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Education To Develop a Process for the Consideration and Implementation of Changes to Mandated Instruction or Training for Students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194 - L.D. 278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Department of Education To Develop a Process for the Consideration and Implementation of Changes to Mandated Instruction or Training for Students</w:t>
      </w:r>
    </w:p>
    <w:p w:rsidR="00000000" w:rsidP="003A29AB">
      <w:pPr>
        <w:ind w:left="360" w:firstLine="360"/>
        <w:rPr>
          <w:rFonts w:ascii="Arial" w:eastAsia="Arial" w:hAnsi="Arial" w:cs="Arial"/>
        </w:rPr>
      </w:pPr>
      <w:bookmarkStart w:id="0" w:name="_BILL_SECTION_UNALLOCATED__ea52e6c0_8c73"/>
      <w:bookmarkStart w:id="1" w:name="_INSTRUCTION__9a0d4b31_1fe9_4152_a8a6_46"/>
      <w:bookmarkStart w:id="2" w:name="_DOC_BODY_CONTENT__1edb3d21_ce67_4ddd_b6"/>
      <w:bookmarkStart w:id="3" w:name="_DOC_BODY_CONTAINER__dfe8813f_81aa_4f10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17642a93_4622_433d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 w:rsidRPr="002A502A">
        <w:rPr>
          <w:rFonts w:ascii="Arial" w:eastAsia="Arial" w:hAnsi="Arial" w:cs="Arial"/>
          <w:b/>
          <w:sz w:val="24"/>
          <w:szCs w:val="24"/>
        </w:rPr>
        <w:t xml:space="preserve">  Department of Education to develop a process for the consideration and implementation of changes to mandated instruction or training for students. 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2A502A">
        <w:rPr>
          <w:rFonts w:ascii="Arial" w:eastAsia="Arial" w:hAnsi="Arial" w:cs="Arial"/>
          <w:b/>
          <w:sz w:val="24"/>
          <w:szCs w:val="24"/>
        </w:rPr>
        <w:t>Resolved: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2A502A">
        <w:rPr>
          <w:rFonts w:ascii="Arial" w:eastAsia="Arial" w:hAnsi="Arial" w:cs="Arial"/>
        </w:rPr>
        <w:t xml:space="preserve">That the Department of Education shall develop a process and a timeline for reviewing legislation that proposes to mandate instruction or training for students. </w:t>
      </w:r>
      <w:r>
        <w:rPr>
          <w:rFonts w:ascii="Arial" w:eastAsia="Arial" w:hAnsi="Arial" w:cs="Arial"/>
        </w:rPr>
        <w:t xml:space="preserve"> </w:t>
      </w:r>
      <w:r w:rsidRPr="002A502A">
        <w:rPr>
          <w:rFonts w:ascii="Arial" w:eastAsia="Arial" w:hAnsi="Arial" w:cs="Arial"/>
        </w:rPr>
        <w:t xml:space="preserve">No later than January 15, 2022, the Department of Education shall report to the Joint Standing Committee on Education and Cultural Affairs on the process it develops and recommendations regarding </w:t>
      </w:r>
      <w:r>
        <w:rPr>
          <w:rFonts w:ascii="Arial" w:eastAsia="Arial" w:hAnsi="Arial" w:cs="Arial"/>
        </w:rPr>
        <w:t xml:space="preserve">review of </w:t>
      </w:r>
      <w:r w:rsidRPr="002A502A">
        <w:rPr>
          <w:rFonts w:ascii="Arial" w:eastAsia="Arial" w:hAnsi="Arial" w:cs="Arial"/>
        </w:rPr>
        <w:t xml:space="preserve">mandated instruction </w:t>
      </w:r>
      <w:r>
        <w:rPr>
          <w:rFonts w:ascii="Arial" w:eastAsia="Arial" w:hAnsi="Arial" w:cs="Arial"/>
        </w:rPr>
        <w:t>or</w:t>
      </w:r>
      <w:r w:rsidRPr="002A502A">
        <w:rPr>
          <w:rFonts w:ascii="Arial" w:eastAsia="Arial" w:hAnsi="Arial" w:cs="Arial"/>
        </w:rPr>
        <w:t xml:space="preserve"> training</w:t>
      </w:r>
      <w:r>
        <w:rPr>
          <w:rFonts w:ascii="Arial" w:eastAsia="Arial" w:hAnsi="Arial" w:cs="Arial"/>
        </w:rPr>
        <w:t xml:space="preserve"> proposals</w:t>
      </w:r>
      <w:r w:rsidRPr="002A502A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2A502A">
        <w:rPr>
          <w:rFonts w:ascii="Arial" w:eastAsia="Arial" w:hAnsi="Arial" w:cs="Arial"/>
        </w:rPr>
        <w:t>The Joint Standing Committee on Education and Cultural Affairs may report out a bill to the Second Regular Session of the 130th Legislature related to the report.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LR0582,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Develop a Process for the Consideration and Implementation of Changes to Mandated Instruction or Training for Students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A502A"/>
    <w:rsid w:val="002D357F"/>
    <w:rsid w:val="00361F3E"/>
    <w:rsid w:val="003A29AB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