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Exempt Prescription Pet Medications from Sales Tax</w:t>
      </w:r>
    </w:p>
    <w:p w:rsidR="000742C4" w:rsidP="000742C4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1152e58b_098d_4421_a2d5_15"/>
      <w:bookmarkStart w:id="1" w:name="_PAGE__1_89b19ea1_447a_4e55_a5d4_320ce8a"/>
      <w:bookmarkStart w:id="2" w:name="_PAR__2_e5fc2984_e835_47d9_99d8_2654ed63"/>
      <w:r>
        <w:rPr>
          <w:rFonts w:ascii="Arial" w:eastAsia="Arial" w:hAnsi="Arial" w:cs="Arial"/>
          <w:caps/>
        </w:rPr>
        <w:t>L.D. 1689</w:t>
      </w:r>
    </w:p>
    <w:p w:rsidR="000742C4" w:rsidP="000742C4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83eb9e3d_e25b_4a52_a4c9_3a598e85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S-         )</w:t>
      </w:r>
    </w:p>
    <w:p w:rsidR="000742C4" w:rsidP="000742C4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96dae726_174e_46d0_8900_f16fa090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Taxation </w:t>
      </w:r>
    </w:p>
    <w:p w:rsidR="000742C4" w:rsidP="000742C4">
      <w:pPr>
        <w:spacing w:before="60" w:after="60"/>
        <w:ind w:left="720"/>
        <w:rPr>
          <w:rFonts w:ascii="Arial" w:eastAsia="Arial" w:hAnsi="Arial" w:cs="Arial"/>
        </w:rPr>
      </w:pPr>
      <w:bookmarkStart w:id="5" w:name="_PAR__5_fe6c5dac_9ae1_4ab2_90a8_ea0ee096"/>
      <w:bookmarkEnd w:id="4"/>
      <w:r>
        <w:rPr>
          <w:rFonts w:ascii="Arial" w:eastAsia="Arial" w:hAnsi="Arial" w:cs="Arial"/>
        </w:rPr>
        <w:t>Reproduced and distributed under the direction of the Secretary of the Senate.</w:t>
      </w:r>
    </w:p>
    <w:p w:rsidR="000742C4" w:rsidP="000742C4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309fed1f_6a61_46c5_8b80_a18fcf25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0742C4" w:rsidP="000742C4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7eb0728f_9d19_4d6d_92ce_b18d4ac5"/>
      <w:bookmarkEnd w:id="6"/>
      <w:r>
        <w:rPr>
          <w:rFonts w:ascii="Arial" w:eastAsia="Arial" w:hAnsi="Arial" w:cs="Arial"/>
          <w:b/>
          <w:caps/>
          <w:sz w:val="24"/>
          <w:szCs w:val="32"/>
        </w:rPr>
        <w:t>SENATE</w:t>
      </w:r>
    </w:p>
    <w:p w:rsidR="000742C4" w:rsidP="000742C4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b17651fc_6d56_40c4_bcd2_33441457"/>
      <w:bookmarkEnd w:id="7"/>
      <w:r>
        <w:rPr>
          <w:rFonts w:ascii="Arial" w:eastAsia="Arial" w:hAnsi="Arial" w:cs="Arial"/>
          <w:b/>
          <w:caps/>
          <w:sz w:val="24"/>
          <w:szCs w:val="32"/>
        </w:rPr>
        <w:t>131st Legislature</w:t>
      </w:r>
    </w:p>
    <w:p w:rsidR="000742C4" w:rsidP="000742C4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ee7923a2_6de4_41d0_afc7_0dc37589"/>
      <w:bookmarkEnd w:id="8"/>
      <w:r>
        <w:rPr>
          <w:rFonts w:ascii="Arial" w:eastAsia="Arial" w:hAnsi="Arial" w:cs="Arial"/>
          <w:b/>
          <w:caps/>
          <w:sz w:val="24"/>
          <w:szCs w:val="32"/>
        </w:rPr>
        <w:t>First Special Session</w:t>
      </w:r>
    </w:p>
    <w:p w:rsidR="000742C4" w:rsidP="000742C4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36c71630_db69_4086_9415_2626a5b"/>
      <w:bookmarkEnd w:id="9"/>
      <w:r>
        <w:rPr>
          <w:rFonts w:ascii="Arial" w:eastAsia="Arial" w:hAnsi="Arial" w:cs="Arial"/>
          <w:szCs w:val="22"/>
        </w:rPr>
        <w:t>COMMITTEE AMENDMENT “      ” to S.P. 676, L.D. 1689, “An Act to Exempt Prescription Pet Medications from Sales Tax”</w:t>
      </w:r>
    </w:p>
    <w:p w:rsidR="000742C4" w:rsidP="000742C4">
      <w:pPr>
        <w:ind w:left="360" w:firstLine="360"/>
        <w:rPr>
          <w:rFonts w:ascii="Arial" w:eastAsia="Arial" w:hAnsi="Arial" w:cs="Arial"/>
        </w:rPr>
      </w:pPr>
      <w:bookmarkStart w:id="11" w:name="_INSTRUCTION__7313fc81_b42e_4abe_914c_af"/>
      <w:bookmarkStart w:id="12" w:name="_PAR__11_a53892ef_a5ff_4324_86e3_c83fb7f"/>
      <w:bookmarkEnd w:id="0"/>
      <w:bookmarkEnd w:id="10"/>
      <w:r>
        <w:rPr>
          <w:rFonts w:ascii="Arial" w:eastAsia="Arial" w:hAnsi="Arial" w:cs="Arial"/>
        </w:rPr>
        <w:t>Amend the bill by striking out everything after the enacting clause and inserting the following:</w:t>
      </w:r>
    </w:p>
    <w:p w:rsidR="000742C4" w:rsidP="000742C4">
      <w:pPr>
        <w:ind w:left="360" w:firstLine="360"/>
        <w:rPr>
          <w:rFonts w:ascii="Arial" w:eastAsia="Arial" w:hAnsi="Arial" w:cs="Arial"/>
        </w:rPr>
      </w:pPr>
      <w:bookmarkStart w:id="13" w:name="_PAR__12_0bfba07d_f36d_463e_9224_f39d462"/>
      <w:bookmarkEnd w:id="12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1.  36 MRSA §1760, sub-§105-A</w:t>
      </w:r>
      <w:r>
        <w:rPr>
          <w:rFonts w:ascii="Arial" w:eastAsia="Arial" w:hAnsi="Arial" w:cs="Arial"/>
        </w:rPr>
        <w:t xml:space="preserve"> is enacted to read:</w:t>
      </w:r>
    </w:p>
    <w:p w:rsidR="000742C4" w:rsidP="000742C4">
      <w:pPr>
        <w:ind w:left="360" w:firstLine="360"/>
        <w:rPr>
          <w:rFonts w:ascii="Arial" w:eastAsia="Arial" w:hAnsi="Arial" w:cs="Arial"/>
        </w:rPr>
      </w:pPr>
      <w:bookmarkStart w:id="14" w:name="_PAR__13_7723c488_8550_4e41_8a07_eace8f2"/>
      <w:bookmarkEnd w:id="13"/>
      <w:r>
        <w:rPr>
          <w:rFonts w:ascii="Arial" w:eastAsia="Arial" w:hAnsi="Arial" w:cs="Arial"/>
          <w:b/>
          <w:u w:val="single"/>
        </w:rPr>
        <w:t xml:space="preserve">105-A.  Pet medications. </w:t>
      </w:r>
      <w:r>
        <w:rPr>
          <w:rFonts w:ascii="Arial" w:eastAsia="Arial" w:hAnsi="Arial" w:cs="Arial"/>
          <w:u w:val="single"/>
        </w:rPr>
        <w:t xml:space="preserve"> Beginning January 1, 2024, sales of medications for pets sold on a prescription by a person licensed to practice veterinary medicine under Title 32, chapter 71</w:t>
      </w:r>
      <w:r>
        <w:rPr>
          <w:rFonts w:ascii="Arial" w:eastAsia="Arial" w:hAnsi="Arial" w:cs="Arial"/>
          <w:u w:val="single"/>
        </w:rPr>
        <w:noBreakHyphen/>
        <w:t>A.</w:t>
      </w:r>
      <w:r>
        <w:rPr>
          <w:rFonts w:ascii="Arial" w:eastAsia="Arial" w:hAnsi="Arial" w:cs="Arial"/>
        </w:rPr>
        <w:t>'</w:t>
      </w:r>
    </w:p>
    <w:p w:rsidR="000742C4" w:rsidP="000742C4">
      <w:pPr>
        <w:ind w:left="360" w:firstLine="360"/>
        <w:rPr>
          <w:rFonts w:ascii="Arial" w:eastAsia="Arial" w:hAnsi="Arial" w:cs="Arial"/>
        </w:rPr>
      </w:pPr>
      <w:bookmarkStart w:id="15" w:name="_INSTRUCTION__5f64ecbc_0563_4bd9_897c_59"/>
      <w:bookmarkStart w:id="16" w:name="_PAR__14_b12d1444_f15c_4612_8531_90719c9"/>
      <w:bookmarkEnd w:id="11"/>
      <w:bookmarkEnd w:id="14"/>
      <w:r>
        <w:rPr>
          <w:rFonts w:ascii="Arial" w:eastAsia="Arial" w:hAnsi="Arial" w:cs="Arial"/>
        </w:rPr>
        <w:t>Amend the bill by relettering or renumbering any nonconsecutive Part letter or section number to read consecutively.</w:t>
      </w:r>
    </w:p>
    <w:p w:rsidR="000742C4" w:rsidP="000742C4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7" w:name="_SUMMARY__b83911ff_82a0_4d17_8497_d223e9"/>
      <w:bookmarkStart w:id="18" w:name="_PAR__15_f0da0aae_f5f0_4dcf_9a7a_1458115"/>
      <w:bookmarkEnd w:id="15"/>
      <w:bookmarkEnd w:id="16"/>
      <w:r>
        <w:rPr>
          <w:rFonts w:ascii="Arial" w:eastAsia="Arial" w:hAnsi="Arial" w:cs="Arial"/>
          <w:b/>
          <w:sz w:val="24"/>
        </w:rPr>
        <w:t>SUMMARY</w:t>
      </w:r>
    </w:p>
    <w:p w:rsidR="000742C4" w:rsidP="000742C4">
      <w:pPr>
        <w:keepNext/>
        <w:ind w:left="360" w:firstLine="360"/>
        <w:rPr>
          <w:rFonts w:ascii="Arial" w:eastAsia="Arial" w:hAnsi="Arial" w:cs="Arial"/>
        </w:rPr>
      </w:pPr>
      <w:bookmarkStart w:id="19" w:name="_PAR__16_ca3768f8_16eb_4054_af7b_8486463"/>
      <w:bookmarkEnd w:id="18"/>
      <w:r>
        <w:rPr>
          <w:rFonts w:ascii="Arial" w:eastAsia="Arial" w:hAnsi="Arial" w:cs="Arial"/>
        </w:rPr>
        <w:t>This amendment provides that in order for pet medications to be exempt from sales tax they must be prescribed by a person licensed to practice veterinary medicine.</w:t>
      </w:r>
    </w:p>
    <w:p w:rsidR="000742C4" w:rsidP="000742C4">
      <w:pPr>
        <w:keepNext/>
        <w:spacing w:before="60" w:after="60"/>
        <w:ind w:left="360"/>
        <w:jc w:val="center"/>
        <w:rPr>
          <w:rFonts w:ascii="Arial" w:eastAsia="Arial" w:hAnsi="Arial" w:cs="Arial"/>
        </w:rPr>
      </w:pPr>
      <w:bookmarkStart w:id="20" w:name="_FISCAL_NOTE_REQUIRED__d63a61ff_8d0c_4bb"/>
      <w:bookmarkStart w:id="21" w:name="_PAR__17_27105ac8_a46c_42b4_9798_b424d4c"/>
      <w:bookmarkEnd w:id="19"/>
      <w:r>
        <w:rPr>
          <w:rFonts w:ascii="Arial" w:eastAsia="Arial" w:hAnsi="Arial" w:cs="Arial"/>
          <w:b/>
        </w:rPr>
        <w:t>FISCAL NOTE REQUIRED</w:t>
      </w:r>
    </w:p>
    <w:p w:rsidR="00000000" w:rsidRPr="000742C4" w:rsidP="000742C4">
      <w:pPr>
        <w:spacing w:before="60" w:after="60"/>
        <w:ind w:left="360"/>
        <w:jc w:val="center"/>
        <w:rPr>
          <w:rFonts w:ascii="Arial" w:eastAsia="Arial" w:hAnsi="Arial" w:cs="Arial"/>
          <w:b/>
        </w:rPr>
      </w:pPr>
      <w:bookmarkStart w:id="22" w:name="_PAR__18_eff9ae06_38ea_431a_af65_a3922c3"/>
      <w:bookmarkEnd w:id="21"/>
      <w:r>
        <w:rPr>
          <w:rFonts w:ascii="Arial" w:eastAsia="Arial" w:hAnsi="Arial" w:cs="Arial"/>
          <w:b/>
        </w:rPr>
        <w:t>(See attached)</w:t>
      </w:r>
      <w:bookmarkEnd w:id="1"/>
      <w:bookmarkEnd w:id="17"/>
      <w:bookmarkEnd w:id="20"/>
      <w:bookmarkEnd w:id="22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LR1347, item 2 - 131st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Exempt Prescription Pet Medications from Sales Tax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1689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0742C4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