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Presumption That a Cardiovascular Injury or Disease or Pulmonary Disease Suffered by Certain Law Enforcement Officers Is in the Course of Employment</w:t>
      </w:r>
    </w:p>
    <w:p w:rsidR="00E865D8" w:rsidP="00E865D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223091f_4237_466a_9d4b_5d"/>
      <w:bookmarkStart w:id="1" w:name="_PAGE__1_12549b3b_ac13_4b1a_a172_8a713b6"/>
      <w:bookmarkStart w:id="2" w:name="_PAR__2_d44842e0_79dd_4403_82e0_a1ecad25"/>
      <w:r>
        <w:rPr>
          <w:rFonts w:ascii="Arial" w:eastAsia="Arial" w:hAnsi="Arial" w:cs="Arial"/>
          <w:caps/>
        </w:rPr>
        <w:t>L.D. 1123</w:t>
      </w:r>
    </w:p>
    <w:p w:rsidR="00E865D8" w:rsidP="00E865D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4ca131c_de5d_4428_ab1a_5aa517e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865D8" w:rsidP="00E865D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ca9c1ca_bacf_4f42_b257_dba96e1e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E865D8" w:rsidP="00E865D8">
      <w:pPr>
        <w:spacing w:before="60" w:after="60"/>
        <w:ind w:left="720"/>
        <w:rPr>
          <w:rFonts w:ascii="Arial" w:eastAsia="Arial" w:hAnsi="Arial" w:cs="Arial"/>
        </w:rPr>
      </w:pPr>
      <w:bookmarkStart w:id="5" w:name="_PAR__5_69fefa7b_71cf_4534_bb13_ea20688b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E865D8" w:rsidP="00E865D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77d1e97_eba2_42d8_ad3a_2e3e4e0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865D8" w:rsidP="00E865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8e585b6_96e0_4eaf_9fdf_7d835f0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865D8" w:rsidP="00E865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09428e2_1620_4de9_81c8_74aabca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865D8" w:rsidP="00E865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d75c0f5_a6f9_41a7_b824_dc9309b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865D8" w:rsidP="00E865D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39f4d36_dfc6_468f_919e_4993c70"/>
      <w:bookmarkEnd w:id="9"/>
      <w:r>
        <w:rPr>
          <w:rFonts w:ascii="Arial" w:eastAsia="Arial" w:hAnsi="Arial" w:cs="Arial"/>
          <w:szCs w:val="22"/>
        </w:rPr>
        <w:t>COMMITTEE AMENDMENT “      ” to S.P. 457, L.D. 1123, “An Act to Create a Presumption That a Cardiovascular Injury or Disease or Pulmonary Disease Suffered by Certain Law Enforcement Officers Is in the Course of Employment”</w:t>
      </w:r>
    </w:p>
    <w:p w:rsidR="00E865D8" w:rsidP="00E865D8">
      <w:pPr>
        <w:ind w:left="360" w:firstLine="360"/>
        <w:rPr>
          <w:rFonts w:ascii="Arial" w:eastAsia="Arial" w:hAnsi="Arial" w:cs="Arial"/>
        </w:rPr>
      </w:pPr>
      <w:bookmarkStart w:id="11" w:name="_INSTRUCTION__b9852020_4197_4fd2_9ae7_fd"/>
      <w:bookmarkStart w:id="12" w:name="_PAR__11_eef8c887_5366_49cf_a44c_a711b7b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E865D8" w:rsidP="00E865D8">
      <w:pPr>
        <w:ind w:left="360"/>
        <w:rPr>
          <w:rFonts w:ascii="Arial" w:eastAsia="Arial" w:hAnsi="Arial" w:cs="Arial"/>
        </w:rPr>
      </w:pPr>
      <w:bookmarkStart w:id="13" w:name="_PAR__12_4563684b_98d0_4443_8cd2_91fff54"/>
      <w:bookmarkEnd w:id="12"/>
      <w:r>
        <w:rPr>
          <w:rFonts w:ascii="Arial" w:eastAsia="Arial" w:hAnsi="Arial" w:cs="Arial"/>
          <w:b/>
        </w:rPr>
        <w:t>'An Act to Create a Presumption Under the Maine Workers' Compensation Act of 1992 That a Cardiovascular Injury or Disease or Pulmonary Disease Suffered by Certain Law Enforcement Officers Is in the Course of Employment'</w:t>
      </w:r>
    </w:p>
    <w:p w:rsidR="00E865D8" w:rsidP="00E865D8">
      <w:pPr>
        <w:ind w:left="360" w:firstLine="360"/>
        <w:rPr>
          <w:rFonts w:ascii="Arial" w:eastAsia="Arial" w:hAnsi="Arial" w:cs="Arial"/>
        </w:rPr>
      </w:pPr>
      <w:bookmarkStart w:id="14" w:name="_INSTRUCTION__7ca0027a_b84d_421a_82df_47"/>
      <w:bookmarkStart w:id="15" w:name="_PAR__13_4cf27279_7704_44dd_ba53_f1969a4"/>
      <w:bookmarkEnd w:id="11"/>
      <w:bookmarkEnd w:id="13"/>
      <w:r>
        <w:rPr>
          <w:rFonts w:ascii="Arial" w:eastAsia="Arial" w:hAnsi="Arial" w:cs="Arial"/>
        </w:rPr>
        <w:t>Amend the bill by striking out all of section 1.</w:t>
      </w:r>
    </w:p>
    <w:p w:rsidR="00E865D8" w:rsidP="00E865D8">
      <w:pPr>
        <w:ind w:left="360" w:firstLine="360"/>
        <w:rPr>
          <w:rFonts w:ascii="Arial" w:eastAsia="Arial" w:hAnsi="Arial" w:cs="Arial"/>
        </w:rPr>
      </w:pPr>
      <w:bookmarkStart w:id="16" w:name="_INSTRUCTION__b80c84ba_c546_4f59_9003_86"/>
      <w:bookmarkStart w:id="17" w:name="_PAR__14_571937ea_ca58_4888_b1c3_16a61d4"/>
      <w:bookmarkEnd w:id="14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865D8" w:rsidP="00E865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0162b47e_70a3_4cee_8c3b_e5419d"/>
      <w:bookmarkStart w:id="19" w:name="_PAR__15_7a76b74e_147b_44f2_8be4_05a80c2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E865D8" w:rsidP="00E865D8">
      <w:pPr>
        <w:keepNext/>
        <w:ind w:left="360" w:firstLine="360"/>
        <w:rPr>
          <w:rFonts w:ascii="Arial" w:eastAsia="Arial" w:hAnsi="Arial" w:cs="Arial"/>
        </w:rPr>
      </w:pPr>
      <w:bookmarkStart w:id="20" w:name="_PAR__16_41b613f9_49c5_431c_bfec_98f42b3"/>
      <w:bookmarkEnd w:id="19"/>
      <w:r w:rsidRPr="002310A5">
        <w:rPr>
          <w:rFonts w:ascii="Arial" w:eastAsia="Arial" w:hAnsi="Arial" w:cs="Arial"/>
        </w:rPr>
        <w:t xml:space="preserve">This amendment </w:t>
      </w:r>
      <w:r>
        <w:rPr>
          <w:rFonts w:ascii="Arial" w:eastAsia="Arial" w:hAnsi="Arial" w:cs="Arial"/>
        </w:rPr>
        <w:t>removes from the bill</w:t>
      </w:r>
      <w:r w:rsidRPr="002310A5">
        <w:rPr>
          <w:rFonts w:ascii="Arial" w:eastAsia="Arial" w:hAnsi="Arial" w:cs="Arial"/>
        </w:rPr>
        <w:t xml:space="preserve"> the rebuttable presumption of disability under the Maine Public Employees Retirement System for a law enforcement officer who suffers a disability as a result of a cardiovascular injury or a cardiovascular or pulmonary disease.</w:t>
      </w:r>
    </w:p>
    <w:p w:rsidR="00E865D8" w:rsidP="00E865D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ab5bdc45_b635_484"/>
      <w:bookmarkStart w:id="22" w:name="_PAR__17_05226ef5_c679_4584_96bc_1e6feee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E865D8" w:rsidP="00E865D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8_f6e02969_6da3_4818_a073_f804c42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LR1076,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Presumption Under the Maine Workers' Compensation Act of 1992 That a Cardiovascular Injury or Disease or Pulmonary Disease Suffered by Certain Law Enforcement Officers Is in the Course of Employment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310A5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65D8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