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Fix Inconsistencies within the Sex Offender Registration and Notification Act of 2013</w:t>
      </w:r>
    </w:p>
    <w:p w:rsidR="00ED5EFC" w:rsidP="00ED5EFC">
      <w:pPr>
        <w:ind w:left="360" w:firstLine="360"/>
        <w:rPr>
          <w:rFonts w:ascii="Arial" w:eastAsia="Arial" w:hAnsi="Arial" w:cs="Arial"/>
        </w:rPr>
      </w:pPr>
      <w:bookmarkStart w:id="0" w:name="_EMERGENCY_PREAMBLE__0c4b370b_b7f5_406a_"/>
      <w:bookmarkStart w:id="1" w:name="_DOC_BODY__40bb0fda_cd3c_4e72_9db1_83ff3"/>
      <w:bookmarkStart w:id="2" w:name="_DOC_BODY_CONTAINER__17059016_4d31_4806_"/>
      <w:bookmarkStart w:id="3" w:name="_PAGE__1_30e1baab_dbd0_4203_81b5_310f71d"/>
      <w:bookmarkStart w:id="4" w:name="_PAR__1_e1aa5e97_9cf6_43c7_8953_8179963f"/>
      <w:bookmarkStart w:id="5" w:name="_LINE__1_2410cd5d_0a4b_473a_9a44_87a90ef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f1b6fed_629f_4e98_ad92_05ccffe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ED5EFC" w:rsidP="00ED5EFC">
      <w:pPr>
        <w:ind w:left="360" w:firstLine="360"/>
        <w:rPr>
          <w:rFonts w:ascii="Arial" w:eastAsia="Arial" w:hAnsi="Arial" w:cs="Arial"/>
        </w:rPr>
      </w:pPr>
      <w:bookmarkStart w:id="7" w:name="_PAR__2_d58041aa_f4c6_4452_aa11_3a2c8830"/>
      <w:bookmarkStart w:id="8" w:name="_LINE__3_ac0b4018_c3b7_45c0_93f0_639bd25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is necessary to correct errors in laws passed in the last </w:t>
      </w:r>
      <w:bookmarkStart w:id="9" w:name="_LINE__4_e6fa504d_fa75_424e_a360_05b0ed3"/>
      <w:bookmarkEnd w:id="8"/>
      <w:r>
        <w:rPr>
          <w:rFonts w:ascii="Arial" w:eastAsia="Arial" w:hAnsi="Arial" w:cs="Arial"/>
        </w:rPr>
        <w:t>legislative session; and</w:t>
      </w:r>
      <w:bookmarkEnd w:id="9"/>
    </w:p>
    <w:p w:rsidR="00ED5EFC" w:rsidP="00ED5EFC">
      <w:pPr>
        <w:ind w:left="360" w:firstLine="360"/>
        <w:rPr>
          <w:rFonts w:ascii="Arial" w:eastAsia="Arial" w:hAnsi="Arial" w:cs="Arial"/>
          <w:sz w:val="24"/>
        </w:rPr>
      </w:pPr>
      <w:bookmarkStart w:id="10" w:name="_PAR__3_aa94debb_aeb7_4758_8803_0f5b93f7"/>
      <w:bookmarkStart w:id="11" w:name="_LINE__5_5620c21c_7453_4c78_b8e9_6cb1a5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 w:val="24"/>
        </w:rPr>
        <w:t xml:space="preserve"> </w:t>
      </w:r>
      <w:r w:rsidRPr="006727B6">
        <w:rPr>
          <w:rFonts w:ascii="Arial" w:eastAsia="Arial" w:hAnsi="Arial" w:cs="Arial"/>
          <w:szCs w:val="22"/>
        </w:rPr>
        <w:t xml:space="preserve">the corrections made by this legislation are necessary to maintain a </w:t>
      </w:r>
      <w:bookmarkStart w:id="12" w:name="_LINE__6_b9f7972b_1e05_43ad_82f0_c0b7f48"/>
      <w:bookmarkEnd w:id="11"/>
      <w:r w:rsidRPr="006727B6">
        <w:rPr>
          <w:rFonts w:ascii="Arial" w:eastAsia="Arial" w:hAnsi="Arial" w:cs="Arial"/>
          <w:szCs w:val="22"/>
        </w:rPr>
        <w:t>consistent system within the Sex Offender Registration and Notification Act of 2013; and</w:t>
      </w:r>
      <w:bookmarkEnd w:id="12"/>
    </w:p>
    <w:p w:rsidR="00ED5EFC" w:rsidP="00ED5EFC">
      <w:pPr>
        <w:ind w:left="360" w:firstLine="360"/>
        <w:rPr>
          <w:rFonts w:ascii="Arial" w:eastAsia="Arial" w:hAnsi="Arial" w:cs="Arial"/>
        </w:rPr>
      </w:pPr>
      <w:bookmarkStart w:id="13" w:name="_PAR__4_8b5ed664_663e_472d_8338_a47d5523"/>
      <w:bookmarkStart w:id="14" w:name="_LINE__7_b6a5ba2c_1b71_4b56_b7e8_abaf245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8_82c41843_fbbb_4860_89a6_3d09195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9_12e85752_167d_49af_b674_29a58ec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10_fe2e6999_0296_4a8a_8e58_790014"/>
      <w:bookmarkEnd w:id="16"/>
      <w:r>
        <w:rPr>
          <w:rFonts w:ascii="Arial" w:eastAsia="Arial" w:hAnsi="Arial" w:cs="Arial"/>
        </w:rPr>
        <w:t>therefore,</w:t>
      </w:r>
      <w:bookmarkEnd w:id="17"/>
    </w:p>
    <w:p w:rsidR="00ED5EFC" w:rsidP="00ED5EFC">
      <w:pPr>
        <w:ind w:left="360"/>
        <w:rPr>
          <w:rFonts w:ascii="Arial" w:eastAsia="Arial" w:hAnsi="Arial" w:cs="Arial"/>
          <w:b/>
        </w:rPr>
      </w:pPr>
      <w:bookmarkStart w:id="18" w:name="_ENACTING_CLAUSE__2e27a96f_1a3e_45e4_86c"/>
      <w:bookmarkStart w:id="19" w:name="_PAR__5_a6561817_a5cd_422c_af35_470a7c34"/>
      <w:bookmarkStart w:id="20" w:name="_LINE__11_b436559c_c70d_49c7_8f77_ad1dfc"/>
      <w:bookmarkEnd w:id="0"/>
      <w:bookmarkEnd w:id="13"/>
      <w:r>
        <w:rPr>
          <w:rFonts w:ascii="Arial" w:eastAsia="Arial" w:hAnsi="Arial" w:cs="Arial"/>
          <w:b/>
        </w:rPr>
        <w:t>Be it enacted by the People of the State of Maine as follows:</w:t>
      </w:r>
      <w:bookmarkEnd w:id="20"/>
    </w:p>
    <w:p w:rsidR="00ED5EFC" w:rsidP="00ED5EFC">
      <w:pPr>
        <w:ind w:left="360" w:firstLine="360"/>
        <w:rPr>
          <w:rFonts w:ascii="Arial" w:eastAsia="Arial" w:hAnsi="Arial" w:cs="Arial"/>
        </w:rPr>
      </w:pPr>
      <w:bookmarkStart w:id="21" w:name="_BILL_SECTION_HEADER__4b82fc2d_d1d3_491e"/>
      <w:bookmarkStart w:id="22" w:name="_BILL_SECTION__f55a9d65_289f_4f95_ae35_2"/>
      <w:bookmarkStart w:id="23" w:name="_DOC_BODY_CONTENT__0ed0cbfd_4bd1_456a_92"/>
      <w:bookmarkStart w:id="24" w:name="_PAR__6_2b3e527e_7291_401d_a98f_fe7cd876"/>
      <w:bookmarkStart w:id="25" w:name="_LINE__12_18d3c691_dd2c_4888_bf47_f7e1d0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ab720437_3f36_4098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  34-A MRSA §11273, sub-§14, ¶E,</w:t>
      </w:r>
      <w:r>
        <w:rPr>
          <w:rFonts w:ascii="Arial" w:eastAsia="Arial" w:hAnsi="Arial" w:cs="Arial"/>
        </w:rPr>
        <w:t xml:space="preserve"> as enacted by PL 2011, c. 663, §3, is </w:t>
      </w:r>
      <w:bookmarkStart w:id="27" w:name="_LINE__13_71dccf3a_75a5_4709_89d8_23927b"/>
      <w:bookmarkEnd w:id="25"/>
      <w:r>
        <w:rPr>
          <w:rFonts w:ascii="Arial" w:eastAsia="Arial" w:hAnsi="Arial" w:cs="Arial"/>
        </w:rPr>
        <w:t>amended to read:</w:t>
      </w:r>
      <w:bookmarkEnd w:id="27"/>
    </w:p>
    <w:p w:rsidR="00ED5EFC" w:rsidP="00ED5EFC">
      <w:pPr>
        <w:ind w:left="720"/>
        <w:rPr>
          <w:rFonts w:ascii="Arial" w:eastAsia="Arial" w:hAnsi="Arial" w:cs="Arial"/>
        </w:rPr>
      </w:pPr>
      <w:bookmarkStart w:id="28" w:name="_STATUTE_NUMBER__8a97f275_dd39_4b5c_87eb"/>
      <w:bookmarkStart w:id="29" w:name="_STATUTE_P__4eb89070_ced0_4adb_aaad_0279"/>
      <w:bookmarkStart w:id="30" w:name="_PAR__7_ed7cde2b_13ae_4ebf_9ab1_a128c70c"/>
      <w:bookmarkStart w:id="31" w:name="_LINE__14_c3d9da06_7bc1_475d_9f0d_406505"/>
      <w:bookmarkEnd w:id="21"/>
      <w:bookmarkEnd w:id="24"/>
      <w:r>
        <w:rPr>
          <w:rFonts w:ascii="Arial" w:eastAsia="Arial" w:hAnsi="Arial" w:cs="Arial"/>
        </w:rPr>
        <w:t>E</w:t>
      </w:r>
      <w:bookmarkEnd w:id="28"/>
      <w:r>
        <w:rPr>
          <w:rFonts w:ascii="Arial" w:eastAsia="Arial" w:hAnsi="Arial" w:cs="Arial"/>
        </w:rPr>
        <w:t xml:space="preserve">.  </w:t>
      </w:r>
      <w:bookmarkStart w:id="32" w:name="_CROSS_REFERENCE__a0e1e557_4e2f_4dc5_b98"/>
      <w:bookmarkStart w:id="33" w:name="_STATUTE_CONTENT__2e86aff4_c62e_4630_90c"/>
      <w:r>
        <w:rPr>
          <w:rFonts w:ascii="Arial" w:eastAsia="Arial" w:hAnsi="Arial" w:cs="Arial"/>
        </w:rPr>
        <w:t>Title 17‑A, section 855, subsection 1, paragraph A</w:t>
      </w:r>
      <w:bookmarkStart w:id="34" w:name="_PROCESSED_CHANGE__f3b41a28_2265_4141_b1"/>
      <w:bookmarkEnd w:id="32"/>
      <w:r>
        <w:rPr>
          <w:rFonts w:ascii="Arial" w:eastAsia="Arial" w:hAnsi="Arial" w:cs="Arial"/>
          <w:strike/>
        </w:rPr>
        <w:t>; and</w:t>
      </w:r>
      <w:bookmarkStart w:id="35" w:name="_PROCESSED_CHANGE__8640050b_16ef_44fe_89"/>
      <w:bookmarkEnd w:id="34"/>
      <w:r>
        <w:rPr>
          <w:rFonts w:ascii="Arial" w:eastAsia="Arial" w:hAnsi="Arial" w:cs="Arial"/>
          <w:u w:val="single"/>
        </w:rPr>
        <w:t>, if</w:t>
      </w:r>
      <w:r>
        <w:rPr>
          <w:rFonts w:ascii="Arial" w:eastAsia="Arial" w:hAnsi="Arial" w:cs="Arial"/>
          <w:u w:val="single"/>
        </w:rPr>
        <w:t>:</w:t>
      </w:r>
      <w:bookmarkEnd w:id="31"/>
      <w:bookmarkEnd w:id="33"/>
      <w:bookmarkEnd w:id="35"/>
    </w:p>
    <w:p w:rsidR="00ED5EFC" w:rsidP="00ED5EFC">
      <w:pPr>
        <w:ind w:left="1080"/>
        <w:rPr>
          <w:rFonts w:ascii="Arial" w:eastAsia="Arial" w:hAnsi="Arial" w:cs="Arial"/>
        </w:rPr>
      </w:pPr>
      <w:bookmarkStart w:id="36" w:name="_STATUTE_SP__73465e10_2662_4280_aeac_a5e"/>
      <w:bookmarkStart w:id="37" w:name="_PAR__8_444fa21d_6399_4b6e_a0a7_eae34de4"/>
      <w:bookmarkStart w:id="38" w:name="_LINE__15_2cd6f954_1fdf_4f53_87d3_9a3ccf"/>
      <w:bookmarkStart w:id="39" w:name="_PROCESSED_CHANGE__8623e8c1_7275_432d_a3"/>
      <w:bookmarkEnd w:id="30"/>
      <w:r>
        <w:rPr>
          <w:rFonts w:ascii="Arial" w:eastAsia="Arial" w:hAnsi="Arial" w:cs="Arial"/>
          <w:u w:val="single"/>
        </w:rPr>
        <w:t>(</w:t>
      </w:r>
      <w:bookmarkStart w:id="40" w:name="_STATUTE_NUMBER__1a89d436_1018_41a0_9764"/>
      <w:r>
        <w:rPr>
          <w:rFonts w:ascii="Arial" w:eastAsia="Arial" w:hAnsi="Arial" w:cs="Arial"/>
          <w:u w:val="single"/>
        </w:rPr>
        <w:t>1</w:t>
      </w:r>
      <w:bookmarkEnd w:id="40"/>
      <w:r>
        <w:rPr>
          <w:rFonts w:ascii="Arial" w:eastAsia="Arial" w:hAnsi="Arial" w:cs="Arial"/>
          <w:u w:val="single"/>
        </w:rPr>
        <w:t xml:space="preserve">)  </w:t>
      </w:r>
      <w:bookmarkStart w:id="41" w:name="_STATUTE_CONTENT__2413f3f1_c6ef_4c58_8c9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crime is committed before October 18, 2021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 </w:t>
      </w:r>
      <w:bookmarkEnd w:id="38"/>
    </w:p>
    <w:p w:rsidR="00ED5EFC" w:rsidP="00ED5EFC">
      <w:pPr>
        <w:ind w:left="1080"/>
        <w:rPr>
          <w:rFonts w:ascii="Arial" w:eastAsia="Arial" w:hAnsi="Arial" w:cs="Arial"/>
        </w:rPr>
      </w:pPr>
      <w:bookmarkStart w:id="42" w:name="_STATUTE_SP__4b1819f9_dcde_44f1_987c_2c4"/>
      <w:bookmarkStart w:id="43" w:name="_PAR__9_c5b14d0e_ab7d_4703_928f_4b0c3932"/>
      <w:bookmarkStart w:id="44" w:name="_LINE__16_f5f0e52b_f000_4d27_897f_73deaf"/>
      <w:bookmarkEnd w:id="36"/>
      <w:bookmarkEnd w:id="37"/>
      <w:bookmarkEnd w:id="41"/>
      <w:r>
        <w:rPr>
          <w:rFonts w:ascii="Arial" w:eastAsia="Arial" w:hAnsi="Arial" w:cs="Arial"/>
          <w:u w:val="single"/>
        </w:rPr>
        <w:t>(</w:t>
      </w:r>
      <w:bookmarkStart w:id="45" w:name="_STATUTE_NUMBER__df565ce6_0bfb_499c_89d6"/>
      <w:r>
        <w:rPr>
          <w:rFonts w:ascii="Arial" w:eastAsia="Arial" w:hAnsi="Arial" w:cs="Arial"/>
          <w:u w:val="single"/>
        </w:rPr>
        <w:t>2</w:t>
      </w:r>
      <w:bookmarkEnd w:id="45"/>
      <w:r>
        <w:rPr>
          <w:rFonts w:ascii="Arial" w:eastAsia="Arial" w:hAnsi="Arial" w:cs="Arial"/>
          <w:u w:val="single"/>
        </w:rPr>
        <w:t xml:space="preserve">)  </w:t>
      </w:r>
      <w:bookmarkStart w:id="46" w:name="_STATUTE_CONTENT__e9b0a889_52fe_4f07_974"/>
      <w:r>
        <w:rPr>
          <w:rFonts w:ascii="Arial" w:eastAsia="Arial" w:hAnsi="Arial" w:cs="Arial"/>
          <w:u w:val="single"/>
        </w:rPr>
        <w:t xml:space="preserve">The person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convicted of the crime without regard to w</w:t>
      </w:r>
      <w:r>
        <w:rPr>
          <w:rFonts w:ascii="Arial" w:eastAsia="Arial" w:hAnsi="Arial" w:cs="Arial"/>
          <w:u w:val="single"/>
        </w:rPr>
        <w:t>hether</w:t>
      </w:r>
      <w:r>
        <w:rPr>
          <w:rFonts w:ascii="Arial" w:eastAsia="Arial" w:hAnsi="Arial" w:cs="Arial"/>
          <w:u w:val="single"/>
        </w:rPr>
        <w:t xml:space="preserve"> the person who </w:t>
      </w:r>
      <w:bookmarkStart w:id="47" w:name="_LINE__17_d8cb739f_82f5_4955_8dae_5263ba"/>
      <w:bookmarkEnd w:id="44"/>
      <w:r>
        <w:rPr>
          <w:rFonts w:ascii="Arial" w:eastAsia="Arial" w:hAnsi="Arial" w:cs="Arial"/>
          <w:u w:val="single"/>
        </w:rPr>
        <w:t xml:space="preserve">sought the prostitution knew or believed that the person whose prostitution was </w:t>
      </w:r>
      <w:bookmarkStart w:id="48" w:name="_LINE__18_bd3a1e61_58af_4895_a70d_a4e704"/>
      <w:bookmarkEnd w:id="47"/>
      <w:r>
        <w:rPr>
          <w:rFonts w:ascii="Arial" w:eastAsia="Arial" w:hAnsi="Arial" w:cs="Arial"/>
          <w:u w:val="single"/>
        </w:rPr>
        <w:t>sought had not attained 18 years of age</w:t>
      </w:r>
      <w:r>
        <w:rPr>
          <w:rFonts w:ascii="Arial" w:eastAsia="Arial" w:hAnsi="Arial" w:cs="Arial"/>
          <w:u w:val="single"/>
        </w:rPr>
        <w:t>; and</w:t>
      </w:r>
      <w:bookmarkEnd w:id="48"/>
    </w:p>
    <w:p w:rsidR="00ED5EFC" w:rsidP="00ED5EFC">
      <w:pPr>
        <w:ind w:left="360" w:firstLine="360"/>
        <w:rPr>
          <w:rFonts w:ascii="Arial" w:eastAsia="Arial" w:hAnsi="Arial" w:cs="Arial"/>
        </w:rPr>
      </w:pPr>
      <w:bookmarkStart w:id="49" w:name="_BILL_SECTION_HEADER__6814ed20_125b_43e8"/>
      <w:bookmarkStart w:id="50" w:name="_BILL_SECTION__860938ec_c419_4971_9137_2"/>
      <w:bookmarkStart w:id="51" w:name="_PAR__10_e8141164_48d2_4784_9e34_b362b3d"/>
      <w:bookmarkStart w:id="52" w:name="_LINE__19_7bd6bd14_1a44_4b33_8901_769a8a"/>
      <w:bookmarkEnd w:id="22"/>
      <w:bookmarkEnd w:id="29"/>
      <w:bookmarkEnd w:id="39"/>
      <w:bookmarkEnd w:id="42"/>
      <w:bookmarkEnd w:id="43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0ab43d12_fb04_4786"/>
      <w:r>
        <w:rPr>
          <w:rFonts w:ascii="Arial" w:eastAsia="Arial" w:hAnsi="Arial" w:cs="Arial"/>
          <w:b/>
          <w:sz w:val="24"/>
        </w:rPr>
        <w:t>2</w:t>
      </w:r>
      <w:bookmarkEnd w:id="53"/>
      <w:r>
        <w:rPr>
          <w:rFonts w:ascii="Arial" w:eastAsia="Arial" w:hAnsi="Arial" w:cs="Arial"/>
          <w:b/>
          <w:sz w:val="24"/>
        </w:rPr>
        <w:t>.  34-A MRSA §11273, sub-§15, ¶C,</w:t>
      </w:r>
      <w:r>
        <w:rPr>
          <w:rFonts w:ascii="Arial" w:eastAsia="Arial" w:hAnsi="Arial" w:cs="Arial"/>
        </w:rPr>
        <w:t xml:space="preserve"> as amended by PL 2021, c. 447, §5, is </w:t>
      </w:r>
      <w:bookmarkStart w:id="54" w:name="_LINE__20_789d72ab_9d3d_4b15_9800_e057b7"/>
      <w:bookmarkEnd w:id="52"/>
      <w:r>
        <w:rPr>
          <w:rFonts w:ascii="Arial" w:eastAsia="Arial" w:hAnsi="Arial" w:cs="Arial"/>
        </w:rPr>
        <w:t>further amended to read:</w:t>
      </w:r>
      <w:bookmarkEnd w:id="54"/>
    </w:p>
    <w:p w:rsidR="00ED5EFC" w:rsidP="00ED5EFC">
      <w:pPr>
        <w:ind w:left="720"/>
        <w:rPr>
          <w:rFonts w:ascii="Arial" w:eastAsia="Arial" w:hAnsi="Arial" w:cs="Arial"/>
        </w:rPr>
      </w:pPr>
      <w:bookmarkStart w:id="55" w:name="_STATUTE_NUMBER__875ab29d_c168_4cc5_9447"/>
      <w:bookmarkStart w:id="56" w:name="_STATUTE_P__c52c7e90_dc43_40e8_9616_d413"/>
      <w:bookmarkStart w:id="57" w:name="_PAR__11_59e8aa98_8a2c_42ef_b723_bfc8e71"/>
      <w:bookmarkStart w:id="58" w:name="_LINE__21_11f04978_60d1_4d6e_939c_2ebb37"/>
      <w:bookmarkEnd w:id="49"/>
      <w:bookmarkEnd w:id="51"/>
      <w:r>
        <w:rPr>
          <w:rFonts w:ascii="Arial" w:eastAsia="Arial" w:hAnsi="Arial" w:cs="Arial"/>
        </w:rPr>
        <w:t>C</w:t>
      </w:r>
      <w:bookmarkEnd w:id="55"/>
      <w:r>
        <w:rPr>
          <w:rFonts w:ascii="Arial" w:eastAsia="Arial" w:hAnsi="Arial" w:cs="Arial"/>
        </w:rPr>
        <w:t xml:space="preserve">.  </w:t>
      </w:r>
      <w:bookmarkStart w:id="59" w:name="_CROSS_REFERENCE__01aaf15a_0675_4684_b0c"/>
      <w:bookmarkStart w:id="60" w:name="_STATUTE_CONTENT__5c6bc2cc_a186_46b6_906"/>
      <w:r>
        <w:rPr>
          <w:rFonts w:ascii="Arial" w:eastAsia="Arial" w:hAnsi="Arial" w:cs="Arial"/>
        </w:rPr>
        <w:t>Title 17‑A, section 855, subsection 1, paragraph A</w:t>
      </w:r>
      <w:bookmarkStart w:id="61" w:name="_PROCESSED_CHANGE__0919d702_83c9_4e3a_a4"/>
      <w:bookmarkEnd w:id="59"/>
      <w:r>
        <w:rPr>
          <w:rFonts w:ascii="Arial" w:eastAsia="Arial" w:hAnsi="Arial" w:cs="Arial"/>
          <w:strike/>
        </w:rPr>
        <w:t>; and</w:t>
      </w:r>
      <w:bookmarkStart w:id="62" w:name="_PROCESSED_CHANGE__af339a95_72f2_451b_a9"/>
      <w:bookmarkEnd w:id="61"/>
      <w:r>
        <w:rPr>
          <w:rFonts w:ascii="Arial" w:eastAsia="Arial" w:hAnsi="Arial" w:cs="Arial"/>
          <w:u w:val="single"/>
        </w:rPr>
        <w:t>, if:</w:t>
      </w:r>
      <w:bookmarkEnd w:id="58"/>
      <w:bookmarkEnd w:id="60"/>
      <w:bookmarkEnd w:id="62"/>
    </w:p>
    <w:p w:rsidR="00ED5EFC" w:rsidP="00ED5EFC">
      <w:pPr>
        <w:ind w:left="1080"/>
        <w:rPr>
          <w:rFonts w:ascii="Arial" w:eastAsia="Arial" w:hAnsi="Arial" w:cs="Arial"/>
        </w:rPr>
      </w:pPr>
      <w:bookmarkStart w:id="63" w:name="_STATUTE_SP__33aaafd4_db0c_44d5_aeb6_74a"/>
      <w:bookmarkStart w:id="64" w:name="_PAR__12_39164fac_9f50_4d61_9bed_dc2029c"/>
      <w:bookmarkStart w:id="65" w:name="_LINE__22_447ac49c_db7f_45a7_add7_2b3bd2"/>
      <w:bookmarkStart w:id="66" w:name="_PROCESSED_CHANGE__e8976d6c_a549_4634_bd"/>
      <w:bookmarkEnd w:id="57"/>
      <w:r>
        <w:rPr>
          <w:rFonts w:ascii="Arial" w:eastAsia="Arial" w:hAnsi="Arial" w:cs="Arial"/>
          <w:u w:val="single"/>
        </w:rPr>
        <w:t>(</w:t>
      </w:r>
      <w:bookmarkStart w:id="67" w:name="_STATUTE_NUMBER__a1d4a27f_171c_4eca_bd3f"/>
      <w:r>
        <w:rPr>
          <w:rFonts w:ascii="Arial" w:eastAsia="Arial" w:hAnsi="Arial" w:cs="Arial"/>
          <w:u w:val="single"/>
        </w:rPr>
        <w:t>1</w:t>
      </w:r>
      <w:bookmarkEnd w:id="67"/>
      <w:r>
        <w:rPr>
          <w:rFonts w:ascii="Arial" w:eastAsia="Arial" w:hAnsi="Arial" w:cs="Arial"/>
          <w:u w:val="single"/>
        </w:rPr>
        <w:t xml:space="preserve">)  </w:t>
      </w:r>
      <w:bookmarkStart w:id="68" w:name="_STATUTE_CONTENT__92c170b3_02aa_4395_9aa"/>
      <w:r>
        <w:rPr>
          <w:rFonts w:ascii="Arial" w:eastAsia="Arial" w:hAnsi="Arial" w:cs="Arial"/>
          <w:u w:val="single"/>
        </w:rPr>
        <w:t>The crime is committed on or after October 18, 2021; or</w:t>
      </w:r>
      <w:bookmarkEnd w:id="65"/>
    </w:p>
    <w:p w:rsidR="00ED5EFC" w:rsidP="00ED5EFC">
      <w:pPr>
        <w:ind w:left="1080"/>
        <w:rPr>
          <w:rFonts w:ascii="Arial" w:eastAsia="Arial" w:hAnsi="Arial" w:cs="Arial"/>
        </w:rPr>
      </w:pPr>
      <w:bookmarkStart w:id="69" w:name="_STATUTE_SP__72c7e525_bf74_489f_9a04_a8a"/>
      <w:bookmarkStart w:id="70" w:name="_PAR__13_2a59e345_3a08_41f1_921e_0bd5457"/>
      <w:bookmarkStart w:id="71" w:name="_LINE__23_effca587_11a7_4c19_9daf_870c66"/>
      <w:bookmarkEnd w:id="63"/>
      <w:bookmarkEnd w:id="64"/>
      <w:bookmarkEnd w:id="68"/>
      <w:r>
        <w:rPr>
          <w:rFonts w:ascii="Arial" w:eastAsia="Arial" w:hAnsi="Arial" w:cs="Arial"/>
          <w:u w:val="single"/>
        </w:rPr>
        <w:t>(</w:t>
      </w:r>
      <w:bookmarkStart w:id="72" w:name="_STATUTE_NUMBER__7ba16b55_7b62_4ffd_afd9"/>
      <w:r>
        <w:rPr>
          <w:rFonts w:ascii="Arial" w:eastAsia="Arial" w:hAnsi="Arial" w:cs="Arial"/>
          <w:u w:val="single"/>
        </w:rPr>
        <w:t>2</w:t>
      </w:r>
      <w:bookmarkEnd w:id="72"/>
      <w:r>
        <w:rPr>
          <w:rFonts w:ascii="Arial" w:eastAsia="Arial" w:hAnsi="Arial" w:cs="Arial"/>
          <w:u w:val="single"/>
        </w:rPr>
        <w:t xml:space="preserve">)  </w:t>
      </w:r>
      <w:bookmarkStart w:id="73" w:name="_STATUTE_CONTENT__e7ecff52_4295_48c2_b9f"/>
      <w:r>
        <w:rPr>
          <w:rFonts w:ascii="Arial" w:eastAsia="Arial" w:hAnsi="Arial" w:cs="Arial"/>
          <w:u w:val="single"/>
        </w:rPr>
        <w:t>Both:</w:t>
      </w:r>
      <w:bookmarkEnd w:id="71"/>
    </w:p>
    <w:p w:rsidR="00ED5EFC" w:rsidP="00ED5EFC">
      <w:pPr>
        <w:ind w:left="1440"/>
        <w:rPr>
          <w:rFonts w:ascii="Arial" w:eastAsia="Arial" w:hAnsi="Arial" w:cs="Arial"/>
        </w:rPr>
      </w:pPr>
      <w:bookmarkStart w:id="74" w:name="_STATUTE_D__b38d576d_1ea7_405f_be31_8bde"/>
      <w:bookmarkStart w:id="75" w:name="_PAR__14_e1d7e88d_08a3_4c45_a696_de221b2"/>
      <w:bookmarkStart w:id="76" w:name="_LINE__24_5c68b86b_020e_4f95_aabd_605066"/>
      <w:bookmarkEnd w:id="70"/>
      <w:bookmarkEnd w:id="73"/>
      <w:r>
        <w:rPr>
          <w:rFonts w:ascii="Arial" w:eastAsia="Arial" w:hAnsi="Arial" w:cs="Arial"/>
          <w:u w:val="single"/>
        </w:rPr>
        <w:t>(</w:t>
      </w:r>
      <w:bookmarkStart w:id="77" w:name="_STATUTE_NUMBER__e3df84f8_ffaf_4de3_b995"/>
      <w:r>
        <w:rPr>
          <w:rFonts w:ascii="Arial" w:eastAsia="Arial" w:hAnsi="Arial" w:cs="Arial"/>
          <w:u w:val="single"/>
        </w:rPr>
        <w:t>a</w:t>
      </w:r>
      <w:bookmarkEnd w:id="77"/>
      <w:r>
        <w:rPr>
          <w:rFonts w:ascii="Arial" w:eastAsia="Arial" w:hAnsi="Arial" w:cs="Arial"/>
          <w:u w:val="single"/>
        </w:rPr>
        <w:t xml:space="preserve">)  </w:t>
      </w:r>
      <w:bookmarkStart w:id="78" w:name="_STATUTE_CONTENT__9e8df65e_91ed_4788_856"/>
      <w:r>
        <w:rPr>
          <w:rFonts w:ascii="Arial" w:eastAsia="Arial" w:hAnsi="Arial" w:cs="Arial"/>
          <w:u w:val="single"/>
        </w:rPr>
        <w:t xml:space="preserve">The crime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committed before October 18, 2021; and</w:t>
      </w:r>
      <w:bookmarkEnd w:id="76"/>
    </w:p>
    <w:p w:rsidR="00ED5EFC" w:rsidP="00ED5EFC">
      <w:pPr>
        <w:ind w:left="1440"/>
        <w:rPr>
          <w:rFonts w:ascii="Arial" w:eastAsia="Arial" w:hAnsi="Arial" w:cs="Arial"/>
        </w:rPr>
      </w:pPr>
      <w:bookmarkStart w:id="79" w:name="_STATUTE_D__7f1a81c9_3e10_47f1_8add_24e8"/>
      <w:bookmarkStart w:id="80" w:name="_PAR__15_7f12bbe8_c4ce_4509_be78_16ed815"/>
      <w:bookmarkStart w:id="81" w:name="_LINE__25_6e1575bf_e246_467f_b759_0c1dd8"/>
      <w:bookmarkEnd w:id="74"/>
      <w:bookmarkEnd w:id="75"/>
      <w:bookmarkEnd w:id="78"/>
      <w:r>
        <w:rPr>
          <w:rFonts w:ascii="Arial" w:eastAsia="Arial" w:hAnsi="Arial" w:cs="Arial"/>
          <w:u w:val="single"/>
        </w:rPr>
        <w:t>(</w:t>
      </w:r>
      <w:bookmarkStart w:id="82" w:name="_STATUTE_NUMBER__f388f648_8f35_443f_a302"/>
      <w:r>
        <w:rPr>
          <w:rFonts w:ascii="Arial" w:eastAsia="Arial" w:hAnsi="Arial" w:cs="Arial"/>
          <w:u w:val="single"/>
        </w:rPr>
        <w:t>b</w:t>
      </w:r>
      <w:bookmarkEnd w:id="82"/>
      <w:r>
        <w:rPr>
          <w:rFonts w:ascii="Arial" w:eastAsia="Arial" w:hAnsi="Arial" w:cs="Arial"/>
          <w:u w:val="single"/>
        </w:rPr>
        <w:t xml:space="preserve">)  </w:t>
      </w:r>
      <w:bookmarkStart w:id="83" w:name="_STATUTE_CONTENT__ca64beb3_3e36_4444_983"/>
      <w:r>
        <w:rPr>
          <w:rFonts w:ascii="Arial" w:eastAsia="Arial" w:hAnsi="Arial" w:cs="Arial"/>
          <w:u w:val="single"/>
        </w:rPr>
        <w:t xml:space="preserve">The person who sought the prostitution knew that the person whose </w:t>
      </w:r>
      <w:bookmarkStart w:id="84" w:name="_LINE__26_d025f6bf_5033_4fc6_bcc6_2045ec"/>
      <w:bookmarkEnd w:id="81"/>
      <w:r>
        <w:rPr>
          <w:rFonts w:ascii="Arial" w:eastAsia="Arial" w:hAnsi="Arial" w:cs="Arial"/>
          <w:u w:val="single"/>
        </w:rPr>
        <w:t>prostitution was sought had not attained 18 years of age; and</w:t>
      </w:r>
      <w:bookmarkEnd w:id="84"/>
    </w:p>
    <w:p w:rsidR="00ED5EFC" w:rsidP="00ED5EFC">
      <w:pPr>
        <w:ind w:left="360" w:firstLine="360"/>
        <w:rPr>
          <w:rFonts w:ascii="Arial" w:eastAsia="Arial" w:hAnsi="Arial" w:cs="Arial"/>
        </w:rPr>
      </w:pPr>
      <w:bookmarkStart w:id="85" w:name="_BILL_SECTION_HEADER__70fefca5_5094_4086"/>
      <w:bookmarkStart w:id="86" w:name="_BILL_SECTION__7e517a7f_d145_4aee_baca_8"/>
      <w:bookmarkStart w:id="87" w:name="_PAR__16_f12163b6_5f61_401a_b8a0_d6f40db"/>
      <w:bookmarkStart w:id="88" w:name="_LINE__27_8889cafa_18de_41fa_8fd8_342046"/>
      <w:bookmarkEnd w:id="50"/>
      <w:bookmarkEnd w:id="56"/>
      <w:bookmarkEnd w:id="66"/>
      <w:bookmarkEnd w:id="69"/>
      <w:bookmarkEnd w:id="79"/>
      <w:bookmarkEnd w:id="80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89" w:name="_BILL_SECTION_NUMBER__d89fc096_b252_42fd"/>
      <w:r>
        <w:rPr>
          <w:rFonts w:ascii="Arial" w:eastAsia="Arial" w:hAnsi="Arial" w:cs="Arial"/>
          <w:b/>
          <w:sz w:val="24"/>
        </w:rPr>
        <w:t>3</w:t>
      </w:r>
      <w:bookmarkEnd w:id="89"/>
      <w:r>
        <w:rPr>
          <w:rFonts w:ascii="Arial" w:eastAsia="Arial" w:hAnsi="Arial" w:cs="Arial"/>
          <w:b/>
          <w:sz w:val="24"/>
        </w:rPr>
        <w:t>.  34-A MRSA §11273, sub-§16, ¶D-1</w:t>
      </w:r>
      <w:r>
        <w:rPr>
          <w:rFonts w:ascii="Arial" w:eastAsia="Arial" w:hAnsi="Arial" w:cs="Arial"/>
        </w:rPr>
        <w:t xml:space="preserve"> is enacted to read:</w:t>
      </w:r>
      <w:bookmarkEnd w:id="88"/>
    </w:p>
    <w:p w:rsidR="00ED5EFC" w:rsidP="00ED5EFC">
      <w:pPr>
        <w:ind w:left="720"/>
        <w:rPr>
          <w:rFonts w:ascii="Arial" w:eastAsia="Arial" w:hAnsi="Arial" w:cs="Arial"/>
        </w:rPr>
      </w:pPr>
      <w:bookmarkStart w:id="90" w:name="_STATUTE_NUMBER__611fe38d_9d8b_4b95_8cb3"/>
      <w:bookmarkStart w:id="91" w:name="_STATUTE_P__f9edabfb_cc91_47a4_a5fc_bc04"/>
      <w:bookmarkStart w:id="92" w:name="_PAR__17_17786fa2_b3b0_43e6_886c_c87801a"/>
      <w:bookmarkStart w:id="93" w:name="_LINE__28_859eef6a_081f_4b82_9768_3b0c2c"/>
      <w:bookmarkStart w:id="94" w:name="_PROCESSED_CHANGE__a85c4a3d_8ea9_44a3_97"/>
      <w:bookmarkEnd w:id="85"/>
      <w:bookmarkEnd w:id="87"/>
      <w:r>
        <w:rPr>
          <w:rFonts w:ascii="Arial" w:eastAsia="Arial" w:hAnsi="Arial" w:cs="Arial"/>
          <w:u w:val="single"/>
        </w:rPr>
        <w:t>D-1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5" w:name="_STATUTE_CONTENT__3c44ddd3_f75b_4f9f_bcc"/>
      <w:r>
        <w:rPr>
          <w:rFonts w:ascii="Arial" w:eastAsia="Arial" w:hAnsi="Arial" w:cs="Arial"/>
          <w:u w:val="single"/>
        </w:rPr>
        <w:t>Title 17-A, section 852, subsection 1-A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the crime is committed on or after </w:t>
      </w:r>
      <w:bookmarkStart w:id="96" w:name="_LINE__29_129b9a07_6071_4ade_9e98_c09cfd"/>
      <w:bookmarkEnd w:id="93"/>
      <w:r>
        <w:rPr>
          <w:rFonts w:ascii="Arial" w:eastAsia="Arial" w:hAnsi="Arial" w:cs="Arial"/>
          <w:u w:val="single"/>
        </w:rPr>
        <w:t>March 1, 2022;</w:t>
      </w:r>
      <w:r>
        <w:rPr>
          <w:rFonts w:ascii="Arial" w:eastAsia="Arial" w:hAnsi="Arial" w:cs="Arial"/>
        </w:rPr>
        <w:t xml:space="preserve"> </w:t>
      </w:r>
      <w:bookmarkEnd w:id="96"/>
    </w:p>
    <w:p w:rsidR="00ED5EFC" w:rsidP="00ED5EFC">
      <w:pPr>
        <w:ind w:left="360" w:firstLine="360"/>
        <w:rPr>
          <w:rFonts w:ascii="Arial" w:eastAsia="Arial" w:hAnsi="Arial" w:cs="Arial"/>
        </w:rPr>
      </w:pPr>
      <w:bookmarkStart w:id="97" w:name="_EMERGENCY_CLAUSE__dde2c687_ec03_42c2_a0"/>
      <w:bookmarkStart w:id="98" w:name="_PAR__18_d1d2affa_99af_41a8_91d3_c78e200"/>
      <w:bookmarkStart w:id="99" w:name="_LINE__30_47b14e05_f29f_472d_9e84_3fbeba"/>
      <w:bookmarkEnd w:id="23"/>
      <w:bookmarkEnd w:id="86"/>
      <w:bookmarkEnd w:id="91"/>
      <w:bookmarkEnd w:id="92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00" w:name="_LINE__31_640f1c37_1326_4058_ae30_290657"/>
      <w:bookmarkEnd w:id="99"/>
      <w:r>
        <w:rPr>
          <w:rFonts w:ascii="Arial" w:eastAsia="Arial" w:hAnsi="Arial" w:cs="Arial"/>
        </w:rPr>
        <w:t>takes effect when approved.</w:t>
      </w:r>
      <w:bookmarkEnd w:id="100"/>
    </w:p>
    <w:p w:rsidR="00ED5EFC" w:rsidP="00ED5EF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1" w:name="_SUMMARY__35798617_1f7b_43f0_813c_659b9d"/>
      <w:bookmarkStart w:id="102" w:name="_PAR__19_13d00aaa_910a_4f0c_89ce_78265d2"/>
      <w:bookmarkStart w:id="103" w:name="_LINE__32_4417cc96_2084_4cd5_95de_293897"/>
      <w:bookmarkEnd w:id="97"/>
      <w:bookmarkEnd w:id="98"/>
      <w:r>
        <w:rPr>
          <w:rFonts w:ascii="Arial" w:eastAsia="Arial" w:hAnsi="Arial" w:cs="Arial"/>
          <w:b/>
          <w:sz w:val="24"/>
        </w:rPr>
        <w:t>SUMMARY</w:t>
      </w:r>
      <w:bookmarkEnd w:id="103"/>
    </w:p>
    <w:p w:rsidR="00ED5EFC" w:rsidP="00ED5EFC">
      <w:pPr>
        <w:ind w:left="360" w:firstLine="360"/>
        <w:rPr>
          <w:rFonts w:ascii="Arial" w:eastAsia="Arial" w:hAnsi="Arial" w:cs="Arial"/>
        </w:rPr>
      </w:pPr>
      <w:bookmarkStart w:id="104" w:name="_PAR__20_43454689_a5d1_4738_9e06_df59636"/>
      <w:bookmarkStart w:id="105" w:name="_LINE__33_1fe30810_9888_4e85_92b9_c27133"/>
      <w:bookmarkEnd w:id="102"/>
      <w:r>
        <w:rPr>
          <w:rFonts w:ascii="Arial" w:eastAsia="Arial" w:hAnsi="Arial" w:cs="Arial"/>
        </w:rPr>
        <w:t xml:space="preserve">This bill, which is being submitted by the Sex Offender Management and Risk </w:t>
      </w:r>
      <w:bookmarkStart w:id="106" w:name="_LINE__34_040f10a1_3d35_4551_81ba_21b68e"/>
      <w:bookmarkEnd w:id="105"/>
      <w:r>
        <w:rPr>
          <w:rFonts w:ascii="Arial" w:eastAsia="Arial" w:hAnsi="Arial" w:cs="Arial"/>
        </w:rPr>
        <w:t xml:space="preserve">Assessment Advisory Commission, amends the Sex Offender Registration and Notification </w:t>
      </w:r>
      <w:bookmarkStart w:id="107" w:name="_LINE__35_bea6b134_c45f_4baf_b4db_03aea6"/>
      <w:bookmarkEnd w:id="106"/>
      <w:r>
        <w:rPr>
          <w:rFonts w:ascii="Arial" w:eastAsia="Arial" w:hAnsi="Arial" w:cs="Arial"/>
        </w:rPr>
        <w:t xml:space="preserve">Act of 2013 to fix inconsistencies in the law introduced when that Act was recently </w:t>
      </w:r>
      <w:bookmarkStart w:id="108" w:name="_LINE__36_b3508628_fc23_4aa3_aca4_d10d42"/>
      <w:bookmarkEnd w:id="107"/>
      <w:r>
        <w:rPr>
          <w:rFonts w:ascii="Arial" w:eastAsia="Arial" w:hAnsi="Arial" w:cs="Arial"/>
        </w:rPr>
        <w:t xml:space="preserve">amended. The bill also provides that a violation of the statute prohibiting the promotion of </w:t>
      </w:r>
      <w:bookmarkStart w:id="109" w:name="_LINE__37_caad5ab4_b3c1_4262_be9f_4fd569"/>
      <w:bookmarkEnd w:id="108"/>
      <w:r>
        <w:rPr>
          <w:rFonts w:ascii="Arial" w:eastAsia="Arial" w:hAnsi="Arial" w:cs="Arial"/>
        </w:rPr>
        <w:t>prostitution of certain minors, added in 2021, is a Tier III offense.</w:t>
      </w:r>
      <w:bookmarkEnd w:id="109"/>
    </w:p>
    <w:bookmarkEnd w:id="1"/>
    <w:bookmarkEnd w:id="2"/>
    <w:bookmarkEnd w:id="3"/>
    <w:bookmarkEnd w:id="101"/>
    <w:bookmarkEnd w:id="10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LR2569,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Fix Inconsistencies within the Sex Offender Registration and Notification Act of 2013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27B6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5EFC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133258</ItemId>
    <LRId>69172</LRId>
    <LRNumber>2569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Fix Inconsistencies within the Sex Offender Registration and Notification Act of 2013</LRTitle>
    <ItemTitle>An Act To Fix Inconsistencies within the Sex Offender Registration and Notification Act of 2013</ItemTitle>
    <ShortTitle1>FIX INCONSISTENCIES WITHIN THE</ShortTitle1>
    <ShortTitle2>SEX OFFENDER REGISTRATION AND</ShortTitle2>
    <JacketLegend>Submitted by the Sex Offender Management and Risk Assessment Advisory Commission pursuant to the Maine Revised Statutes, Title 34-A, section 11403, subsection 3.</JacketLegend>
    <DraftingCycleCount>2</DraftingCycleCount>
    <LatestDraftingActionId>124</LatestDraftingActionId>
    <LatestDraftingActionDate>2022-01-28T08:23:53</LatestDraftingActionDate>
    <LatestDrafterName>sbergendahl</LatestDrafterName>
    <LatestProoferName>ekeyes</LatestProoferName>
    <LatestTechName>bringrose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w:rsidR="00ED5EFC" w:rsidRDefault="00ED5EFC" w:rsidP="00ED5EFC"&amp;gt;&amp;lt;w:pPr&amp;gt;&amp;lt;w:ind w:left="360" w:firstLine="360" /&amp;gt;&amp;lt;/w:pPr&amp;gt;&amp;lt;w:bookmarkStart w:id="0" w:name="_EMERGENCY_PREAMBLE__0c4b370b_b7f5_406a_" /&amp;gt;&amp;lt;w:bookmarkStart w:id="1" w:name="_DOC_BODY__40bb0fda_cd3c_4e72_9db1_83ff3" /&amp;gt;&amp;lt;w:bookmarkStart w:id="2" w:name="_DOC_BODY_CONTAINER__17059016_4d31_4806_" /&amp;gt;&amp;lt;w:bookmarkStart w:id="3" w:name="_PAGE__1_30e1baab_dbd0_4203_81b5_310f71d" /&amp;gt;&amp;lt;w:bookmarkStart w:id="4" w:name="_PAR__1_e1aa5e97_9cf6_43c7_8953_8179963f" /&amp;gt;&amp;lt;w:bookmarkStart w:id="5" w:name="_LINE__1_2410cd5d_0a4b_473a_9a44_87a90ef"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w:name="_LINE__2_3f1b6fed_629f_4e98_ad92_05ccffe"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w:rsidR="00ED5EFC" w:rsidRDefault="00ED5EFC" w:rsidP="00ED5EFC"&amp;gt;&amp;lt;w:pPr&amp;gt;&amp;lt;w:ind w:left="360" w:firstLine="360" /&amp;gt;&amp;lt;/w:pPr&amp;gt;&amp;lt;w:bookmarkStart w:id="7" w:name="_PAR__2_d58041aa_f4c6_4452_aa11_3a2c8830" /&amp;gt;&amp;lt;w:bookmarkStart w:id="8" w:name="_LINE__3_ac0b4018_c3b7_45c0_93f0_639bd25"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this legislation is necessary to correct errors in laws passed in the last &amp;lt;/w:t&amp;gt;&amp;lt;/w:r&amp;gt;&amp;lt;w:bookmarkStart w:id="9" w:name="_LINE__4_e6fa504d_fa75_424e_a360_05b0ed3" /&amp;gt;&amp;lt;w:bookmarkEnd w:id="8" /&amp;gt;&amp;lt;w:r&amp;gt;&amp;lt;w:t&amp;gt;legislative session; and&amp;lt;/w:t&amp;gt;&amp;lt;/w:r&amp;gt;&amp;lt;w:bookmarkEnd w:id="9" /&amp;gt;&amp;lt;/w:p&amp;gt;&amp;lt;w:p w:rsidR="00ED5EFC" w:rsidRDefault="00ED5EFC" w:rsidP="00ED5EFC"&amp;gt;&amp;lt;w:pPr&amp;gt;&amp;lt;w:ind w:left="360" w:firstLine="360" /&amp;gt;&amp;lt;w:rPr&amp;gt;&amp;lt;w:sz w:val="24" /&amp;gt;&amp;lt;/w:rPr&amp;gt;&amp;lt;/w:pPr&amp;gt;&amp;lt;w:bookmarkStart w:id="10" w:name="_PAR__3_aa94debb_aeb7_4758_8803_0f5b93f7" /&amp;gt;&amp;lt;w:bookmarkStart w:id="11" w:name="_LINE__5_5620c21c_7453_4c78_b8e9_6cb1a5b" /&amp;gt;&amp;lt;w:bookmarkEnd w:id="7" /&amp;gt;&amp;lt;w:r&amp;gt;&amp;lt;w:rPr&amp;gt;&amp;lt;w:b /&amp;gt;&amp;lt;w:sz w:val="24" /&amp;gt;&amp;lt;/w:rPr&amp;gt;&amp;lt;w:t&amp;gt;Whereas,&amp;lt;/w:t&amp;gt;&amp;lt;/w:r&amp;gt;&amp;lt;w:r&amp;gt;&amp;lt;w:rPr&amp;gt;&amp;lt;w:sz w:val="24" /&amp;gt;&amp;lt;/w:rPr&amp;gt;&amp;lt;w:t xml:space="preserve"&amp;gt; &amp;lt;/w:t&amp;gt;&amp;lt;/w:r&amp;gt;&amp;lt;w:r w:rsidRPr="006727B6"&amp;gt;&amp;lt;w:rPr&amp;gt;&amp;lt;w:szCs w:val="22" /&amp;gt;&amp;lt;/w:rPr&amp;gt;&amp;lt;w:t xml:space="preserve"&amp;gt;the corrections made by this legislation are necessary to maintain a &amp;lt;/w:t&amp;gt;&amp;lt;/w:r&amp;gt;&amp;lt;w:bookmarkStart w:id="12" w:name="_LINE__6_b9f7972b_1e05_43ad_82f0_c0b7f48" /&amp;gt;&amp;lt;w:bookmarkEnd w:id="11" /&amp;gt;&amp;lt;w:r w:rsidRPr="006727B6"&amp;gt;&amp;lt;w:rPr&amp;gt;&amp;lt;w:szCs w:val="22" /&amp;gt;&amp;lt;/w:rPr&amp;gt;&amp;lt;w:t&amp;gt;consistent system within the Sex Offender Registration and Notification Act of 2013; and&amp;lt;/w:t&amp;gt;&amp;lt;/w:r&amp;gt;&amp;lt;w:bookmarkEnd w:id="12" /&amp;gt;&amp;lt;/w:p&amp;gt;&amp;lt;w:p w:rsidR="00ED5EFC" w:rsidRDefault="00ED5EFC" w:rsidP="00ED5EFC"&amp;gt;&amp;lt;w:pPr&amp;gt;&amp;lt;w:ind w:left="360" w:firstLine="360" /&amp;gt;&amp;lt;/w:pPr&amp;gt;&amp;lt;w:bookmarkStart w:id="13" w:name="_PAR__4_8b5ed664_663e_472d_8338_a47d5523" /&amp;gt;&amp;lt;w:bookmarkStart w:id="14" w:name="_LINE__7_b6a5ba2c_1b71_4b56_b7e8_abaf245"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w:id="15" w:name="_LINE__8_82c41843_fbbb_4860_89a6_3d09195" /&amp;gt;&amp;lt;w:bookmarkEnd w:id="14" /&amp;gt;&amp;lt;w:r&amp;gt;&amp;lt;w:t xml:space="preserve"&amp;gt;the meaning of the Constitution of Maine and require the following legislation as &amp;lt;/w:t&amp;gt;&amp;lt;/w:r&amp;gt;&amp;lt;w:bookmarkStart w:id="16" w:name="_LINE__9_12e85752_167d_49af_b674_29a58ec" /&amp;gt;&amp;lt;w:bookmarkEnd w:id="15" /&amp;gt;&amp;lt;w:r&amp;gt;&amp;lt;w:t xml:space="preserve"&amp;gt;immediately necessary for the preservation of the public peace, health and safety; now, &amp;lt;/w:t&amp;gt;&amp;lt;/w:r&amp;gt;&amp;lt;w:bookmarkStart w:id="17" w:name="_LINE__10_fe2e6999_0296_4a8a_8e58_790014" /&amp;gt;&amp;lt;w:bookmarkEnd w:id="16" /&amp;gt;&amp;lt;w:r&amp;gt;&amp;lt;w:t&amp;gt;therefore,&amp;lt;/w:t&amp;gt;&amp;lt;/w:r&amp;gt;&amp;lt;w:bookmarkEnd w:id="17" /&amp;gt;&amp;lt;/w:p&amp;gt;&amp;lt;w:p w:rsidR="00ED5EFC" w:rsidRDefault="00ED5EFC" w:rsidP="00ED5EFC"&amp;gt;&amp;lt;w:pPr&amp;gt;&amp;lt;w:ind w:left="360" /&amp;gt;&amp;lt;w:rPr&amp;gt;&amp;lt;w:b /&amp;gt;&amp;lt;/w:rPr&amp;gt;&amp;lt;/w:pPr&amp;gt;&amp;lt;w:bookmarkStart w:id="18" w:name="_ENACTING_CLAUSE__2e27a96f_1a3e_45e4_86c" /&amp;gt;&amp;lt;w:bookmarkStart w:id="19" w:name="_PAR__5_a6561817_a5cd_422c_af35_470a7c34" /&amp;gt;&amp;lt;w:bookmarkStart w:id="20" w:name="_LINE__11_b436559c_c70d_49c7_8f77_ad1dfc" /&amp;gt;&amp;lt;w:bookmarkEnd w:id="0" /&amp;gt;&amp;lt;w:bookmarkEnd w:id="13" /&amp;gt;&amp;lt;w:r&amp;gt;&amp;lt;w:rPr&amp;gt;&amp;lt;w:b /&amp;gt;&amp;lt;/w:rPr&amp;gt;&amp;lt;w:t&amp;gt;Be it enacted by the People of the State of Maine as follows:&amp;lt;/w:t&amp;gt;&amp;lt;/w:r&amp;gt;&amp;lt;w:bookmarkEnd w:id="20" /&amp;gt;&amp;lt;/w:p&amp;gt;&amp;lt;w:p w:rsidR="00ED5EFC" w:rsidRDefault="00ED5EFC" w:rsidP="00ED5EFC"&amp;gt;&amp;lt;w:pPr&amp;gt;&amp;lt;w:ind w:left="360" w:firstLine="360" /&amp;gt;&amp;lt;/w:pPr&amp;gt;&amp;lt;w:bookmarkStart w:id="21" w:name="_BILL_SECTION_HEADER__4b82fc2d_d1d3_491e" /&amp;gt;&amp;lt;w:bookmarkStart w:id="22" w:name="_BILL_SECTION__f55a9d65_289f_4f95_ae35_2" /&amp;gt;&amp;lt;w:bookmarkStart w:id="23" w:name="_DOC_BODY_CONTENT__0ed0cbfd_4bd1_456a_92" /&amp;gt;&amp;lt;w:bookmarkStart w:id="24" w:name="_PAR__6_2b3e527e_7291_401d_a98f_fe7cd876" /&amp;gt;&amp;lt;w:bookmarkStart w:id="25" w:name="_LINE__12_18d3c691_dd2c_4888_bf47_f7e1d0" /&amp;gt;&amp;lt;w:bookmarkEnd w:id="18"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w:id="26" w:name="_BILL_SECTION_NUMBER__ab720437_3f36_4098"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  34-A MRSA §11273, sub-§14, ¶E,&amp;lt;/w:t&amp;gt;&amp;lt;/w:r&amp;gt;&amp;lt;w:r&amp;gt;&amp;lt;w:t xml:space="preserve"&amp;gt; as enacted by PL 2011, c. 663, §3, is &amp;lt;/w:t&amp;gt;&amp;lt;/w:r&amp;gt;&amp;lt;w:bookmarkStart w:id="27" w:name="_LINE__13_71dccf3a_75a5_4709_89d8_23927b" /&amp;gt;&amp;lt;w:bookmarkEnd w:id="25" /&amp;gt;&amp;lt;w:r&amp;gt;&amp;lt;w:t&amp;gt;amended to read:&amp;lt;/w:t&amp;gt;&amp;lt;/w:r&amp;gt;&amp;lt;w:bookmarkEnd w:id="27" /&amp;gt;&amp;lt;/w:p&amp;gt;&amp;lt;w:p w:rsidR="00ED5EFC" w:rsidRDefault="00ED5EFC" w:rsidP="00ED5EFC"&amp;gt;&amp;lt;w:pPr&amp;gt;&amp;lt;w:ind w:left="720" /&amp;gt;&amp;lt;/w:pPr&amp;gt;&amp;lt;w:bookmarkStart w:id="28" w:name="_STATUTE_NUMBER__8a97f275_dd39_4b5c_87eb" /&amp;gt;&amp;lt;w:bookmarkStart w:id="29" w:name="_STATUTE_P__4eb89070_ced0_4adb_aaad_0279" /&amp;gt;&amp;lt;w:bookmarkStart w:id="30" w:name="_PAR__7_ed7cde2b_13ae_4ebf_9ab1_a128c70c" /&amp;gt;&amp;lt;w:bookmarkStart w:id="31" w:name="_LINE__14_c3d9da06_7bc1_475d_9f0d_406505" /&amp;gt;&amp;lt;w:bookmarkEnd w:id="21" /&amp;gt;&amp;lt;w:bookmarkEnd w:id="24" /&amp;gt;&amp;lt;w:r&amp;gt;&amp;lt;w:t&amp;gt;E&amp;lt;/w:t&amp;gt;&amp;lt;/w:r&amp;gt;&amp;lt;w:bookmarkEnd w:id="28" /&amp;gt;&amp;lt;w:r&amp;gt;&amp;lt;w:t xml:space="preserve"&amp;gt;.  &amp;lt;/w:t&amp;gt;&amp;lt;/w:r&amp;gt;&amp;lt;w:bookmarkStart w:id="32" w:name="_CROSS_REFERENCE__a0e1e557_4e2f_4dc5_b98" /&amp;gt;&amp;lt;w:bookmarkStart w:id="33" w:name="_STATUTE_CONTENT__2e86aff4_c62e_4630_90c" /&amp;gt;&amp;lt;w:r&amp;gt;&amp;lt;w:t&amp;gt;Title 17‑A, section 855, subsection 1, paragraph A&amp;lt;/w:t&amp;gt;&amp;lt;/w:r&amp;gt;&amp;lt;w:bookmarkStart w:id="34" w:name="_PROCESSED_CHANGE__f3b41a28_2265_4141_b1" /&amp;gt;&amp;lt;w:bookmarkEnd w:id="32" /&amp;gt;&amp;lt;w:del w:id="35" w:author="BPS" w:date="2022-01-12T08:26:00Z"&amp;gt;&amp;lt;w:r w:rsidDel="0041491E"&amp;gt;&amp;lt;w:delText&amp;gt;; and&amp;lt;/w:delText&amp;gt;&amp;lt;/w:r&amp;gt;&amp;lt;/w:del&amp;gt;&amp;lt;w:bookmarkStart w:id="36" w:name="_PROCESSED_CHANGE__8640050b_16ef_44fe_89" /&amp;gt;&amp;lt;w:bookmarkEnd w:id="34" /&amp;gt;&amp;lt;w:ins w:id="37" w:author="BPS" w:date="2022-01-12T08:26:00Z"&amp;gt;&amp;lt;w:r&amp;gt;&amp;lt;w:t&amp;gt;, if&amp;lt;/w:t&amp;gt;&amp;lt;/w:r&amp;gt;&amp;lt;/w:ins&amp;gt;&amp;lt;w:ins w:id="38" w:author="BPS" w:date="2022-01-12T08:27:00Z"&amp;gt;&amp;lt;w:r&amp;gt;&amp;lt;w:t&amp;gt;:&amp;lt;/w:t&amp;gt;&amp;lt;/w:r&amp;gt;&amp;lt;/w:ins&amp;gt;&amp;lt;w:bookmarkEnd w:id="31" /&amp;gt;&amp;lt;w:bookmarkEnd w:id="33" /&amp;gt;&amp;lt;w:bookmarkEnd w:id="36" /&amp;gt;&amp;lt;/w:p&amp;gt;&amp;lt;w:p w:rsidR="00ED5EFC" w:rsidRDefault="00ED5EFC" w:rsidP="00ED5EFC"&amp;gt;&amp;lt;w:pPr&amp;gt;&amp;lt;w:ind w:left="1080" /&amp;gt;&amp;lt;w:rPr&amp;gt;&amp;lt;w:ins w:id="39" w:author="BPS" w:date="2022-01-12T08:25:00Z" /&amp;gt;&amp;lt;/w:rPr&amp;gt;&amp;lt;/w:pPr&amp;gt;&amp;lt;w:bookmarkStart w:id="40" w:name="_STATUTE_SP__73465e10_2662_4280_aeac_a5e" /&amp;gt;&amp;lt;w:bookmarkStart w:id="41" w:name="_PAR__8_444fa21d_6399_4b6e_a0a7_eae34de4" /&amp;gt;&amp;lt;w:bookmarkStart w:id="42" w:name="_LINE__15_2cd6f954_1fdf_4f53_87d3_9a3ccf" /&amp;gt;&amp;lt;w:bookmarkStart w:id="43" w:name="_PROCESSED_CHANGE__8623e8c1_7275_432d_a3" /&amp;gt;&amp;lt;w:bookmarkEnd w:id="30" /&amp;gt;&amp;lt;w:ins w:id="44" w:author="BPS" w:date="2022-01-12T08:25:00Z"&amp;gt;&amp;lt;w:r&amp;gt;&amp;lt;w:t&amp;gt;(&amp;lt;/w:t&amp;gt;&amp;lt;/w:r&amp;gt;&amp;lt;w:bookmarkStart w:id="45" w:name="_STATUTE_NUMBER__1a89d436_1018_41a0_9764" /&amp;gt;&amp;lt;w:r&amp;gt;&amp;lt;w:t&amp;gt;1&amp;lt;/w:t&amp;gt;&amp;lt;/w:r&amp;gt;&amp;lt;w:bookmarkEnd w:id="45" /&amp;gt;&amp;lt;w:r&amp;gt;&amp;lt;w:t xml:space="preserve"&amp;gt;)  &amp;lt;/w:t&amp;gt;&amp;lt;/w:r&amp;gt;&amp;lt;/w:ins&amp;gt;&amp;lt;w:bookmarkStart w:id="46" w:name="_STATUTE_CONTENT__2413f3f1_c6ef_4c58_8c9" /&amp;gt;&amp;lt;w:ins w:id="47" w:author="BPS" w:date="2022-01-12T08:27:00Z"&amp;gt;&amp;lt;w:r&amp;gt;&amp;lt;w:t&amp;gt;T&amp;lt;/w:t&amp;gt;&amp;lt;/w:r&amp;gt;&amp;lt;/w:ins&amp;gt;&amp;lt;w:ins w:id="48" w:author="BPS" w:date="2022-01-12T08:26:00Z"&amp;gt;&amp;lt;w:r&amp;gt;&amp;lt;w:t&amp;gt;he crime is committed before October 18, 2021&amp;lt;/w:t&amp;gt;&amp;lt;/w:r&amp;gt;&amp;lt;/w:ins&amp;gt;&amp;lt;w:ins w:id="49" w:author="BPS" w:date="2022-01-12T08:27:00Z"&amp;gt;&amp;lt;w:r&amp;gt;&amp;lt;w:t&amp;gt;;&amp;lt;/w:t&amp;gt;&amp;lt;/w:r&amp;gt;&amp;lt;/w:ins&amp;gt;&amp;lt;w:ins w:id="50" w:author="BPS" w:date="2022-01-12T08:26:00Z"&amp;gt;&amp;lt;w:r&amp;gt;&amp;lt;w:t xml:space="preserve"&amp;gt; and &amp;lt;/w:t&amp;gt;&amp;lt;/w:r&amp;gt;&amp;lt;/w:ins&amp;gt;&amp;lt;w:bookmarkEnd w:id="42" /&amp;gt;&amp;lt;/w:p&amp;gt;&amp;lt;w:p w:rsidR="00ED5EFC" w:rsidRDefault="00ED5EFC" w:rsidP="00ED5EFC"&amp;gt;&amp;lt;w:pPr&amp;gt;&amp;lt;w:ind w:left="1080" /&amp;gt;&amp;lt;/w:pPr&amp;gt;&amp;lt;w:bookmarkStart w:id="51" w:name="_STATUTE_SP__4b1819f9_dcde_44f1_987c_2c4" /&amp;gt;&amp;lt;w:bookmarkStart w:id="52" w:name="_PAR__9_c5b14d0e_ab7d_4703_928f_4b0c3932" /&amp;gt;&amp;lt;w:bookmarkStart w:id="53" w:name="_LINE__16_f5f0e52b_f000_4d27_897f_73deaf" /&amp;gt;&amp;lt;w:bookmarkEnd w:id="40" /&amp;gt;&amp;lt;w:bookmarkEnd w:id="41" /&amp;gt;&amp;lt;w:bookmarkEnd w:id="46" /&amp;gt;&amp;lt;w:ins w:id="54" w:author="BPS" w:date="2022-01-12T08:25:00Z"&amp;gt;&amp;lt;w:r&amp;gt;&amp;lt;w:t&amp;gt;(&amp;lt;/w:t&amp;gt;&amp;lt;/w:r&amp;gt;&amp;lt;w:bookmarkStart w:id="55" w:name="_STATUTE_NUMBER__df565ce6_0bfb_499c_89d6" /&amp;gt;&amp;lt;w:r&amp;gt;&amp;lt;w:t&amp;gt;2&amp;lt;/w:t&amp;gt;&amp;lt;/w:r&amp;gt;&amp;lt;w:bookmarkEnd w:id="55" /&amp;gt;&amp;lt;w:r&amp;gt;&amp;lt;w:t xml:space="preserve"&amp;gt;)  &amp;lt;/w:t&amp;gt;&amp;lt;/w:r&amp;gt;&amp;lt;/w:ins&amp;gt;&amp;lt;w:bookmarkStart w:id="56" w:name="_STATUTE_CONTENT__e9b0a889_52fe_4f07_974" /&amp;gt;&amp;lt;w:ins w:id="57" w:author="BPS" w:date="2022-01-12T08:27:00Z"&amp;gt;&amp;lt;w:r&amp;gt;&amp;lt;w:t xml:space="preserve"&amp;gt;The person &amp;lt;/w:t&amp;gt;&amp;lt;/w:r&amp;gt;&amp;lt;/w:ins&amp;gt;&amp;lt;w:ins w:id="58" w:author="BPS" w:date="2022-01-14T10:01:00Z"&amp;gt;&amp;lt;w:r&amp;gt;&amp;lt;w:t&amp;gt;is&amp;lt;/w:t&amp;gt;&amp;lt;/w:r&amp;gt;&amp;lt;/w:ins&amp;gt;&amp;lt;w:ins w:id="59" w:author="BPS" w:date="2022-01-12T08:27:00Z"&amp;gt;&amp;lt;w:r&amp;gt;&amp;lt;w:t xml:space="preserve"&amp;gt; convicted of the crime without regard to w&amp;lt;/w:t&amp;gt;&amp;lt;/w:r&amp;gt;&amp;lt;/w:ins&amp;gt;&amp;lt;w:ins w:id="60" w:author="BPS" w:date="2022-01-12T08:28:00Z"&amp;gt;&amp;lt;w:r&amp;gt;&amp;lt;w:t&amp;gt;hether&amp;lt;/w:t&amp;gt;&amp;lt;/w:r&amp;gt;&amp;lt;/w:ins&amp;gt;&amp;lt;w:ins w:id="61" w:author="BPS" w:date="2022-01-12T08:27:00Z"&amp;gt;&amp;lt;w:r&amp;gt;&amp;lt;w:t xml:space="preserve"&amp;gt; the person who &amp;lt;/w:t&amp;gt;&amp;lt;/w:r&amp;gt;&amp;lt;w:bookmarkStart w:id="62" w:name="_LINE__17_d8cb739f_82f5_4955_8dae_5263ba" /&amp;gt;&amp;lt;w:bookmarkEnd w:id="53" /&amp;gt;&amp;lt;w:r&amp;gt;&amp;lt;w:t xml:space="preserve"&amp;gt;sought the prostitution knew or believed that the person whose prostitution was &amp;lt;/w:t&amp;gt;&amp;lt;/w:r&amp;gt;&amp;lt;w:bookmarkStart w:id="63" w:name="_LINE__18_bd3a1e61_58af_4895_a70d_a4e704" /&amp;gt;&amp;lt;w:bookmarkEnd w:id="62" /&amp;gt;&amp;lt;w:r&amp;gt;&amp;lt;w:t&amp;gt;sought had not attained 18 years of age&amp;lt;/w:t&amp;gt;&amp;lt;/w:r&amp;gt;&amp;lt;/w:ins&amp;gt;&amp;lt;w:ins w:id="64" w:author="BPS" w:date="2022-01-12T08:31:00Z"&amp;gt;&amp;lt;w:r&amp;gt;&amp;lt;w:t&amp;gt;; and&amp;lt;/w:t&amp;gt;&amp;lt;/w:r&amp;gt;&amp;lt;/w:ins&amp;gt;&amp;lt;w:bookmarkEnd w:id="63" /&amp;gt;&amp;lt;/w:p&amp;gt;&amp;lt;w:p w:rsidR="00ED5EFC" w:rsidRDefault="00ED5EFC" w:rsidP="00ED5EFC"&amp;gt;&amp;lt;w:pPr&amp;gt;&amp;lt;w:ind w:left="360" w:firstLine="360" /&amp;gt;&amp;lt;/w:pPr&amp;gt;&amp;lt;w:bookmarkStart w:id="65" w:name="_BILL_SECTION_HEADER__6814ed20_125b_43e8" /&amp;gt;&amp;lt;w:bookmarkStart w:id="66" w:name="_BILL_SECTION__860938ec_c419_4971_9137_2" /&amp;gt;&amp;lt;w:bookmarkStart w:id="67" w:name="_PAR__10_e8141164_48d2_4784_9e34_b362b3d" /&amp;gt;&amp;lt;w:bookmarkStart w:id="68" w:name="_LINE__19_7bd6bd14_1a44_4b33_8901_769a8a" /&amp;gt;&amp;lt;w:bookmarkEnd w:id="22" /&amp;gt;&amp;lt;w:bookmarkEnd w:id="29" /&amp;gt;&amp;lt;w:bookmarkEnd w:id="43" /&amp;gt;&amp;lt;w:bookmarkEnd w:id="51" /&amp;gt;&amp;lt;w:bookmarkEnd w:id="52" /&amp;gt;&amp;lt;w:bookmarkEnd w:id="56" /&amp;gt;&amp;lt;w:r&amp;gt;&amp;lt;w:rPr&amp;gt;&amp;lt;w:b /&amp;gt;&amp;lt;w:sz w:val="24" /&amp;gt;&amp;lt;/w:rPr&amp;gt;&amp;lt;w:t xml:space="preserve"&amp;gt;Sec. &amp;lt;/w:t&amp;gt;&amp;lt;/w:r&amp;gt;&amp;lt;w:bookmarkStart w:id="69" w:name="_BILL_SECTION_NUMBER__0ab43d12_fb04_4786" /&amp;gt;&amp;lt;w:r&amp;gt;&amp;lt;w:rPr&amp;gt;&amp;lt;w:b /&amp;gt;&amp;lt;w:sz w:val="24" /&amp;gt;&amp;lt;/w:rPr&amp;gt;&amp;lt;w:t&amp;gt;2&amp;lt;/w:t&amp;gt;&amp;lt;/w:r&amp;gt;&amp;lt;w:bookmarkEnd w:id="69" /&amp;gt;&amp;lt;w:r&amp;gt;&amp;lt;w:rPr&amp;gt;&amp;lt;w:b /&amp;gt;&amp;lt;w:sz w:val="24" /&amp;gt;&amp;lt;/w:rPr&amp;gt;&amp;lt;w:t&amp;gt;.  34-A MRSA §11273, sub-§15, ¶C,&amp;lt;/w:t&amp;gt;&amp;lt;/w:r&amp;gt;&amp;lt;w:r&amp;gt;&amp;lt;w:t xml:space="preserve"&amp;gt; as amended by PL 2021, c. 447, §5, is &amp;lt;/w:t&amp;gt;&amp;lt;/w:r&amp;gt;&amp;lt;w:bookmarkStart w:id="70" w:name="_LINE__20_789d72ab_9d3d_4b15_9800_e057b7" /&amp;gt;&amp;lt;w:bookmarkEnd w:id="68" /&amp;gt;&amp;lt;w:r&amp;gt;&amp;lt;w:t&amp;gt;further amended to read:&amp;lt;/w:t&amp;gt;&amp;lt;/w:r&amp;gt;&amp;lt;w:bookmarkEnd w:id="70" /&amp;gt;&amp;lt;/w:p&amp;gt;&amp;lt;w:p w:rsidR="00ED5EFC" w:rsidRDefault="00ED5EFC" w:rsidP="00ED5EFC"&amp;gt;&amp;lt;w:pPr&amp;gt;&amp;lt;w:ind w:left="720" /&amp;gt;&amp;lt;/w:pPr&amp;gt;&amp;lt;w:bookmarkStart w:id="71" w:name="_STATUTE_NUMBER__875ab29d_c168_4cc5_9447" /&amp;gt;&amp;lt;w:bookmarkStart w:id="72" w:name="_STATUTE_P__c52c7e90_dc43_40e8_9616_d413" /&amp;gt;&amp;lt;w:bookmarkStart w:id="73" w:name="_PAR__11_59e8aa98_8a2c_42ef_b723_bfc8e71" /&amp;gt;&amp;lt;w:bookmarkStart w:id="74" w:name="_LINE__21_11f04978_60d1_4d6e_939c_2ebb37" /&amp;gt;&amp;lt;w:bookmarkEnd w:id="65" /&amp;gt;&amp;lt;w:bookmarkEnd w:id="67" /&amp;gt;&amp;lt;w:r&amp;gt;&amp;lt;w:t&amp;gt;C&amp;lt;/w:t&amp;gt;&amp;lt;/w:r&amp;gt;&amp;lt;w:bookmarkEnd w:id="71" /&amp;gt;&amp;lt;w:r&amp;gt;&amp;lt;w:t xml:space="preserve"&amp;gt;.  &amp;lt;/w:t&amp;gt;&amp;lt;/w:r&amp;gt;&amp;lt;w:bookmarkStart w:id="75" w:name="_CROSS_REFERENCE__01aaf15a_0675_4684_b0c" /&amp;gt;&amp;lt;w:bookmarkStart w:id="76" w:name="_STATUTE_CONTENT__5c6bc2cc_a186_46b6_906" /&amp;gt;&amp;lt;w:r&amp;gt;&amp;lt;w:t&amp;gt;Title 17‑A, section 855, subsection 1, paragraph A&amp;lt;/w:t&amp;gt;&amp;lt;/w:r&amp;gt;&amp;lt;w:bookmarkStart w:id="77" w:name="_PROCESSED_CHANGE__0919d702_83c9_4e3a_a4" /&amp;gt;&amp;lt;w:bookmarkEnd w:id="75" /&amp;gt;&amp;lt;w:del w:id="78" w:author="BPS" w:date="2022-01-12T08:32:00Z"&amp;gt;&amp;lt;w:r w:rsidDel="0041491E"&amp;gt;&amp;lt;w:delText&amp;gt;; and&amp;lt;/w:delText&amp;gt;&amp;lt;/w:r&amp;gt;&amp;lt;/w:del&amp;gt;&amp;lt;w:bookmarkStart w:id="79" w:name="_PROCESSED_CHANGE__af339a95_72f2_451b_a9" /&amp;gt;&amp;lt;w:bookmarkEnd w:id="77" /&amp;gt;&amp;lt;w:ins w:id="80" w:author="BPS" w:date="2022-01-12T08:32:00Z"&amp;gt;&amp;lt;w:r&amp;gt;&amp;lt;w:t&amp;gt;, if:&amp;lt;/w:t&amp;gt;&amp;lt;/w:r&amp;gt;&amp;lt;/w:ins&amp;gt;&amp;lt;w:bookmarkEnd w:id="74" /&amp;gt;&amp;lt;w:bookmarkEnd w:id="76" /&amp;gt;&amp;lt;w:bookmarkEnd w:id="79" /&amp;gt;&amp;lt;/w:p&amp;gt;&amp;lt;w:p w:rsidR="00ED5EFC" w:rsidRDefault="00ED5EFC" w:rsidP="00ED5EFC"&amp;gt;&amp;lt;w:pPr&amp;gt;&amp;lt;w:ind w:left="1080" /&amp;gt;&amp;lt;w:rPr&amp;gt;&amp;lt;w:ins w:id="81" w:author="BPS" w:date="2022-01-12T08:29:00Z" /&amp;gt;&amp;lt;/w:rPr&amp;gt;&amp;lt;/w:pPr&amp;gt;&amp;lt;w:bookmarkStart w:id="82" w:name="_STATUTE_SP__33aaafd4_db0c_44d5_aeb6_74a" /&amp;gt;&amp;lt;w:bookmarkStart w:id="83" w:name="_PAR__12_39164fac_9f50_4d61_9bed_dc2029c" /&amp;gt;&amp;lt;w:bookmarkStart w:id="84" w:name="_LINE__22_447ac49c_db7f_45a7_add7_2b3bd2" /&amp;gt;&amp;lt;w:bookmarkStart w:id="85" w:name="_PROCESSED_CHANGE__e8976d6c_a549_4634_bd" /&amp;gt;&amp;lt;w:bookmarkEnd w:id="73" /&amp;gt;&amp;lt;w:ins w:id="86" w:author="BPS" w:date="2022-01-12T08:29:00Z"&amp;gt;&amp;lt;w:r&amp;gt;&amp;lt;w:t&amp;gt;(&amp;lt;/w:t&amp;gt;&amp;lt;/w:r&amp;gt;&amp;lt;w:bookmarkStart w:id="87" w:name="_STATUTE_NUMBER__a1d4a27f_171c_4eca_bd3f" /&amp;gt;&amp;lt;w:r&amp;gt;&amp;lt;w:t&amp;gt;1&amp;lt;/w:t&amp;gt;&amp;lt;/w:r&amp;gt;&amp;lt;w:bookmarkEnd w:id="87" /&amp;gt;&amp;lt;w:r&amp;gt;&amp;lt;w:t xml:space="preserve"&amp;gt;)  &amp;lt;/w:t&amp;gt;&amp;lt;/w:r&amp;gt;&amp;lt;/w:ins&amp;gt;&amp;lt;w:bookmarkStart w:id="88" w:name="_STATUTE_CONTENT__92c170b3_02aa_4395_9aa" /&amp;gt;&amp;lt;w:ins w:id="89" w:author="BPS" w:date="2022-01-12T08:32:00Z"&amp;gt;&amp;lt;w:r&amp;gt;&amp;lt;w:t&amp;gt;The crime is committed on or after October 18, 2021; or&amp;lt;/w:t&amp;gt;&amp;lt;/w:r&amp;gt;&amp;lt;/w:ins&amp;gt;&amp;lt;w:bookmarkEnd w:id="84" /&amp;gt;&amp;lt;/w:p&amp;gt;&amp;lt;w:p w:rsidR="00ED5EFC" w:rsidRDefault="00ED5EFC" w:rsidP="00ED5EFC"&amp;gt;&amp;lt;w:pPr&amp;gt;&amp;lt;w:ind w:left="1080" /&amp;gt;&amp;lt;w:rPr&amp;gt;&amp;lt;w:ins w:id="90" w:author="BPS" w:date="2022-01-12T08:29:00Z" /&amp;gt;&amp;lt;/w:rPr&amp;gt;&amp;lt;/w:pPr&amp;gt;&amp;lt;w:bookmarkStart w:id="91" w:name="_STATUTE_SP__72c7e525_bf74_489f_9a04_a8a" /&amp;gt;&amp;lt;w:bookmarkStart w:id="92" w:name="_PAR__13_2a59e345_3a08_41f1_921e_0bd5457" /&amp;gt;&amp;lt;w:bookmarkStart w:id="93" w:name="_LINE__23_effca587_11a7_4c19_9daf_870c66" /&amp;gt;&amp;lt;w:bookmarkEnd w:id="82" /&amp;gt;&amp;lt;w:bookmarkEnd w:id="83" /&amp;gt;&amp;lt;w:bookmarkEnd w:id="88" /&amp;gt;&amp;lt;w:ins w:id="94" w:author="BPS" w:date="2022-01-12T08:29:00Z"&amp;gt;&amp;lt;w:r&amp;gt;&amp;lt;w:t&amp;gt;(&amp;lt;/w:t&amp;gt;&amp;lt;/w:r&amp;gt;&amp;lt;w:bookmarkStart w:id="95" w:name="_STATUTE_NUMBER__7ba16b55_7b62_4ffd_afd9" /&amp;gt;&amp;lt;w:r&amp;gt;&amp;lt;w:t&amp;gt;2&amp;lt;/w:t&amp;gt;&amp;lt;/w:r&amp;gt;&amp;lt;w:bookmarkEnd w:id="95" /&amp;gt;&amp;lt;w:r&amp;gt;&amp;lt;w:t xml:space="preserve"&amp;gt;)  &amp;lt;/w:t&amp;gt;&amp;lt;/w:r&amp;gt;&amp;lt;/w:ins&amp;gt;&amp;lt;w:bookmarkStart w:id="96" w:name="_STATUTE_CONTENT__e7ecff52_4295_48c2_b9f" /&amp;gt;&amp;lt;w:ins w:id="97" w:author="BPS" w:date="2022-01-12T08:33:00Z"&amp;gt;&amp;lt;w:r&amp;gt;&amp;lt;w:t&amp;gt;Both:&amp;lt;/w:t&amp;gt;&amp;lt;/w:r&amp;gt;&amp;lt;/w:ins&amp;gt;&amp;lt;w:bookmarkEnd w:id="93" /&amp;gt;&amp;lt;/w:p&amp;gt;&amp;lt;w:p w:rsidR="00ED5EFC" w:rsidRDefault="00ED5EFC" w:rsidP="00ED5EFC"&amp;gt;&amp;lt;w:pPr&amp;gt;&amp;lt;w:ind w:left="1440" /&amp;gt;&amp;lt;w:rPr&amp;gt;&amp;lt;w:ins w:id="98" w:author="BPS" w:date="2022-01-12T08:29:00Z" /&amp;gt;&amp;lt;/w:rPr&amp;gt;&amp;lt;/w:pPr&amp;gt;&amp;lt;w:bookmarkStart w:id="99" w:name="_STATUTE_D__b38d576d_1ea7_405f_be31_8bde" /&amp;gt;&amp;lt;w:bookmarkStart w:id="100" w:name="_PAR__14_e1d7e88d_08a3_4c45_a696_de221b2" /&amp;gt;&amp;lt;w:bookmarkStart w:id="101" w:name="_LINE__24_5c68b86b_020e_4f95_aabd_605066" /&amp;gt;&amp;lt;w:bookmarkEnd w:id="92" /&amp;gt;&amp;lt;w:bookmarkEnd w:id="96" /&amp;gt;&amp;lt;w:ins w:id="102" w:author="BPS" w:date="2022-01-12T08:29:00Z"&amp;gt;&amp;lt;w:r&amp;gt;&amp;lt;w:t&amp;gt;(&amp;lt;/w:t&amp;gt;&amp;lt;/w:r&amp;gt;&amp;lt;w:bookmarkStart w:id="103" w:name="_STATUTE_NUMBER__e3df84f8_ffaf_4de3_b995" /&amp;gt;&amp;lt;w:r&amp;gt;&amp;lt;w:t&amp;gt;a&amp;lt;/w:t&amp;gt;&amp;lt;/w:r&amp;gt;&amp;lt;w:bookmarkEnd w:id="103" /&amp;gt;&amp;lt;w:r&amp;gt;&amp;lt;w:t xml:space="preserve"&amp;gt;)  &amp;lt;/w:t&amp;gt;&amp;lt;/w:r&amp;gt;&amp;lt;/w:ins&amp;gt;&amp;lt;w:bookmarkStart w:id="104" w:name="_STATUTE_CONTENT__9e8df65e_91ed_4788_856" /&amp;gt;&amp;lt;w:ins w:id="105" w:author="BPS" w:date="2022-01-12T08:35:00Z"&amp;gt;&amp;lt;w:r&amp;gt;&amp;lt;w:t xml:space="preserve"&amp;gt;The crime &amp;lt;/w:t&amp;gt;&amp;lt;/w:r&amp;gt;&amp;lt;/w:ins&amp;gt;&amp;lt;w:ins w:id="106" w:author="BPS" w:date="2022-01-12T10:43:00Z"&amp;gt;&amp;lt;w:r&amp;gt;&amp;lt;w:t&amp;gt;is&amp;lt;/w:t&amp;gt;&amp;lt;/w:r&amp;gt;&amp;lt;/w:ins&amp;gt;&amp;lt;w:ins w:id="107" w:author="BPS" w:date="2022-01-12T08:35:00Z"&amp;gt;&amp;lt;w:r&amp;gt;&amp;lt;w:t xml:space="preserve"&amp;gt; committed before October 18, 2021; and&amp;lt;/w:t&amp;gt;&amp;lt;/w:r&amp;gt;&amp;lt;/w:ins&amp;gt;&amp;lt;w:bookmarkEnd w:id="101" /&amp;gt;&amp;lt;/w:p&amp;gt;&amp;lt;w:p w:rsidR="00ED5EFC" w:rsidRDefault="00ED5EFC" w:rsidP="00ED5EFC"&amp;gt;&amp;lt;w:pPr&amp;gt;&amp;lt;w:ind w:left="1440" /&amp;gt;&amp;lt;/w:pPr&amp;gt;&amp;lt;w:bookmarkStart w:id="108" w:name="_STATUTE_D__7f1a81c9_3e10_47f1_8add_24e8" /&amp;gt;&amp;lt;w:bookmarkStart w:id="109" w:name="_PAR__15_7f12bbe8_c4ce_4509_be78_16ed815" /&amp;gt;&amp;lt;w:bookmarkStart w:id="110" w:name="_LINE__25_6e1575bf_e246_467f_b759_0c1dd8" /&amp;gt;&amp;lt;w:bookmarkEnd w:id="99" /&amp;gt;&amp;lt;w:bookmarkEnd w:id="100" /&amp;gt;&amp;lt;w:bookmarkEnd w:id="104" /&amp;gt;&amp;lt;w:ins w:id="111" w:author="BPS" w:date="2022-01-12T08:29:00Z"&amp;gt;&amp;lt;w:r&amp;gt;&amp;lt;w:t&amp;gt;(&amp;lt;/w:t&amp;gt;&amp;lt;/w:r&amp;gt;&amp;lt;w:bookmarkStart w:id="112" w:name="_STATUTE_NUMBER__f388f648_8f35_443f_a302" /&amp;gt;&amp;lt;w:r&amp;gt;&amp;lt;w:t&amp;gt;b&amp;lt;/w:t&amp;gt;&amp;lt;/w:r&amp;gt;&amp;lt;w:bookmarkEnd w:id="112" /&amp;gt;&amp;lt;w:r&amp;gt;&amp;lt;w:t xml:space="preserve"&amp;gt;)  &amp;lt;/w:t&amp;gt;&amp;lt;/w:r&amp;gt;&amp;lt;/w:ins&amp;gt;&amp;lt;w:bookmarkStart w:id="113" w:name="_STATUTE_CONTENT__ca64beb3_3e36_4444_983" /&amp;gt;&amp;lt;w:ins w:id="114" w:author="BPS" w:date="2022-01-12T08:34:00Z"&amp;gt;&amp;lt;w:r&amp;gt;&amp;lt;w:t xml:space="preserve"&amp;gt;The person who sought the prostitution knew that the person whose &amp;lt;/w:t&amp;gt;&amp;lt;/w:r&amp;gt;&amp;lt;w:bookmarkStart w:id="115" w:name="_LINE__26_d025f6bf_5033_4fc6_bcc6_2045ec" /&amp;gt;&amp;lt;w:bookmarkEnd w:id="110" /&amp;gt;&amp;lt;w:r&amp;gt;&amp;lt;w:t&amp;gt;prostitution was sought had not attained 18 years of age; and&amp;lt;/w:t&amp;gt;&amp;lt;/w:r&amp;gt;&amp;lt;/w:ins&amp;gt;&amp;lt;w:bookmarkEnd w:id="115" /&amp;gt;&amp;lt;/w:p&amp;gt;&amp;lt;w:p w:rsidR="00ED5EFC" w:rsidRDefault="00ED5EFC" w:rsidP="00ED5EFC"&amp;gt;&amp;lt;w:pPr&amp;gt;&amp;lt;w:ind w:left="360" w:firstLine="360" /&amp;gt;&amp;lt;/w:pPr&amp;gt;&amp;lt;w:bookmarkStart w:id="116" w:name="_BILL_SECTION_HEADER__70fefca5_5094_4086" /&amp;gt;&amp;lt;w:bookmarkStart w:id="117" w:name="_BILL_SECTION__7e517a7f_d145_4aee_baca_8" /&amp;gt;&amp;lt;w:bookmarkStart w:id="118" w:name="_PAR__16_f12163b6_5f61_401a_b8a0_d6f40db" /&amp;gt;&amp;lt;w:bookmarkStart w:id="119" w:name="_LINE__27_8889cafa_18de_41fa_8fd8_342046" /&amp;gt;&amp;lt;w:bookmarkEnd w:id="66" /&amp;gt;&amp;lt;w:bookmarkEnd w:id="72" /&amp;gt;&amp;lt;w:bookmarkEnd w:id="85" /&amp;gt;&amp;lt;w:bookmarkEnd w:id="91" /&amp;gt;&amp;lt;w:bookmarkEnd w:id="108" /&amp;gt;&amp;lt;w:bookmarkEnd w:id="109"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w:id="120" w:name="_BILL_SECTION_NUMBER__d89fc096_b252_42fd" /&amp;gt;&amp;lt;w:r&amp;gt;&amp;lt;w:rPr&amp;gt;&amp;lt;w:b /&amp;gt;&amp;lt;w:sz w:val="24" /&amp;gt;&amp;lt;/w:rPr&amp;gt;&amp;lt;w:t&amp;gt;3&amp;lt;/w:t&amp;gt;&amp;lt;/w:r&amp;gt;&amp;lt;w:bookmarkEnd w:id="120" /&amp;gt;&amp;lt;w:r&amp;gt;&amp;lt;w:rPr&amp;gt;&amp;lt;w:b /&amp;gt;&amp;lt;w:sz w:val="24" /&amp;gt;&amp;lt;/w:rPr&amp;gt;&amp;lt;w:t&amp;gt;.  34-A MRSA §11273, sub-§16, ¶D-1&amp;lt;/w:t&amp;gt;&amp;lt;/w:r&amp;gt;&amp;lt;w:r&amp;gt;&amp;lt;w:t xml:space="preserve"&amp;gt; is enacted to read:&amp;lt;/w:t&amp;gt;&amp;lt;/w:r&amp;gt;&amp;lt;w:bookmarkEnd w:id="119" /&amp;gt;&amp;lt;/w:p&amp;gt;&amp;lt;w:p w:rsidR="00ED5EFC" w:rsidRDefault="00ED5EFC" w:rsidP="00ED5EFC"&amp;gt;&amp;lt;w:pPr&amp;gt;&amp;lt;w:ind w:left="720" /&amp;gt;&amp;lt;/w:pPr&amp;gt;&amp;lt;w:bookmarkStart w:id="121" w:name="_STATUTE_NUMBER__611fe38d_9d8b_4b95_8cb3" /&amp;gt;&amp;lt;w:bookmarkStart w:id="122" w:name="_STATUTE_P__f9edabfb_cc91_47a4_a5fc_bc04" /&amp;gt;&amp;lt;w:bookmarkStart w:id="123" w:name="_PAR__17_17786fa2_b3b0_43e6_886c_c87801a" /&amp;gt;&amp;lt;w:bookmarkStart w:id="124" w:name="_LINE__28_859eef6a_081f_4b82_9768_3b0c2c" /&amp;gt;&amp;lt;w:bookmarkStart w:id="125" w:name="_PROCESSED_CHANGE__a85c4a3d_8ea9_44a3_97" /&amp;gt;&amp;lt;w:bookmarkEnd w:id="116" /&amp;gt;&amp;lt;w:bookmarkEnd w:id="118" /&amp;gt;&amp;lt;w:ins w:id="126" w:author="BPS" w:date="2022-01-05T11:37:00Z"&amp;gt;&amp;lt;w:r&amp;gt;&amp;lt;w:t&amp;gt;D-1&amp;lt;/w:t&amp;gt;&amp;lt;/w:r&amp;gt;&amp;lt;w:bookmarkEnd w:id="121" /&amp;gt;&amp;lt;w:r&amp;gt;&amp;lt;w:t xml:space="preserve"&amp;gt;.  &amp;lt;/w:t&amp;gt;&amp;lt;/w:r&amp;gt;&amp;lt;/w:ins&amp;gt;&amp;lt;w:bookmarkStart w:id="127" w:name="_STATUTE_CONTENT__3c44ddd3_f75b_4f9f_bcc" /&amp;gt;&amp;lt;w:ins w:id="128" w:author="BPS" w:date="2022-01-05T11:38:00Z"&amp;gt;&amp;lt;w:r&amp;gt;&amp;lt;w:t&amp;gt;Title 17-A, section 852, subsection 1-A&amp;lt;/w:t&amp;gt;&amp;lt;/w:r&amp;gt;&amp;lt;/w:ins&amp;gt;&amp;lt;w:ins w:id="129" w:author="BPS" w:date="2022-01-05T13:18:00Z"&amp;gt;&amp;lt;w:r&amp;gt;&amp;lt;w:t&amp;gt;,&amp;lt;/w:t&amp;gt;&amp;lt;/w:r&amp;gt;&amp;lt;/w:ins&amp;gt;&amp;lt;w:ins w:id="130" w:author="BPS" w:date="2022-01-05T11:38:00Z"&amp;gt;&amp;lt;w:r&amp;gt;&amp;lt;w:t xml:space="preserve"&amp;gt; if the crime is committed on or after &amp;lt;/w:t&amp;gt;&amp;lt;/w:r&amp;gt;&amp;lt;w:bookmarkStart w:id="131" w:name="_LINE__29_129b9a07_6071_4ade_9e98_c09cfd" /&amp;gt;&amp;lt;w:bookmarkEnd w:id="124" /&amp;gt;&amp;lt;w:r&amp;gt;&amp;lt;w:t&amp;gt;March 1, 2022;&amp;lt;/w:t&amp;gt;&amp;lt;/w:r&amp;gt;&amp;lt;/w:ins&amp;gt;&amp;lt;w:r&amp;gt;&amp;lt;w:t xml:space="preserve"&amp;gt; &amp;lt;/w:t&amp;gt;&amp;lt;/w:r&amp;gt;&amp;lt;w:bookmarkEnd w:id="131" /&amp;gt;&amp;lt;/w:p&amp;gt;&amp;lt;w:p w:rsidR="00ED5EFC" w:rsidRDefault="00ED5EFC" w:rsidP="00ED5EFC"&amp;gt;&amp;lt;w:pPr&amp;gt;&amp;lt;w:ind w:left="360" w:firstLine="360" /&amp;gt;&amp;lt;/w:pPr&amp;gt;&amp;lt;w:bookmarkStart w:id="132" w:name="_EMERGENCY_CLAUSE__dde2c687_ec03_42c2_a0" /&amp;gt;&amp;lt;w:bookmarkStart w:id="133" w:name="_PAR__18_d1d2affa_99af_41a8_91d3_c78e200" /&amp;gt;&amp;lt;w:bookmarkStart w:id="134" w:name="_LINE__30_47b14e05_f29f_472d_9e84_3fbeba" /&amp;gt;&amp;lt;w:bookmarkEnd w:id="23" /&amp;gt;&amp;lt;w:bookmarkEnd w:id="117" /&amp;gt;&amp;lt;w:bookmarkEnd w:id="122" /&amp;gt;&amp;lt;w:bookmarkEnd w:id="123" /&amp;gt;&amp;lt;w:bookmarkEnd w:id="125" /&amp;gt;&amp;lt;w:bookmarkEnd w:id="127"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w:id="135" w:name="_LINE__31_640f1c37_1326_4058_ae30_290657" /&amp;gt;&amp;lt;w:bookmarkEnd w:id="134" /&amp;gt;&amp;lt;w:r&amp;gt;&amp;lt;w:t&amp;gt;takes effect when approved.&amp;lt;/w:t&amp;gt;&amp;lt;/w:r&amp;gt;&amp;lt;w:bookmarkEnd w:id="135" /&amp;gt;&amp;lt;/w:p&amp;gt;&amp;lt;w:p w:rsidR="00ED5EFC" w:rsidRDefault="00ED5EFC" w:rsidP="00ED5EFC"&amp;gt;&amp;lt;w:pPr&amp;gt;&amp;lt;w:keepNext /&amp;gt;&amp;lt;w:spacing w:before="240" /&amp;gt;&amp;lt;w:ind w:left="360" /&amp;gt;&amp;lt;w:jc w:val="center" /&amp;gt;&amp;lt;/w:pPr&amp;gt;&amp;lt;w:bookmarkStart w:id="136" w:name="_SUMMARY__35798617_1f7b_43f0_813c_659b9d" /&amp;gt;&amp;lt;w:bookmarkStart w:id="137" w:name="_PAR__19_13d00aaa_910a_4f0c_89ce_78265d2" /&amp;gt;&amp;lt;w:bookmarkStart w:id="138" w:name="_LINE__32_4417cc96_2084_4cd5_95de_293897" /&amp;gt;&amp;lt;w:bookmarkEnd w:id="132" /&amp;gt;&amp;lt;w:bookmarkEnd w:id="133" /&amp;gt;&amp;lt;w:r&amp;gt;&amp;lt;w:rPr&amp;gt;&amp;lt;w:b /&amp;gt;&amp;lt;w:sz w:val="24" /&amp;gt;&amp;lt;/w:rPr&amp;gt;&amp;lt;w:t&amp;gt;SUMMARY&amp;lt;/w:t&amp;gt;&amp;lt;/w:r&amp;gt;&amp;lt;w:bookmarkEnd w:id="138" /&amp;gt;&amp;lt;/w:p&amp;gt;&amp;lt;w:p w:rsidR="00ED5EFC" w:rsidRDefault="00ED5EFC" w:rsidP="00ED5EFC"&amp;gt;&amp;lt;w:pPr&amp;gt;&amp;lt;w:ind w:left="360" w:firstLine="360" /&amp;gt;&amp;lt;/w:pPr&amp;gt;&amp;lt;w:bookmarkStart w:id="139" w:name="_PAR__20_43454689_a5d1_4738_9e06_df59636" /&amp;gt;&amp;lt;w:bookmarkStart w:id="140" w:name="_LINE__33_1fe30810_9888_4e85_92b9_c27133" /&amp;gt;&amp;lt;w:bookmarkEnd w:id="137" /&amp;gt;&amp;lt;w:r&amp;gt;&amp;lt;w:t xml:space="preserve"&amp;gt;This bill, which is being submitted by the Sex Offender Management and Risk &amp;lt;/w:t&amp;gt;&amp;lt;/w:r&amp;gt;&amp;lt;w:bookmarkStart w:id="141" w:name="_LINE__34_040f10a1_3d35_4551_81ba_21b68e" /&amp;gt;&amp;lt;w:bookmarkEnd w:id="140" /&amp;gt;&amp;lt;w:r&amp;gt;&amp;lt;w:t xml:space="preserve"&amp;gt;Assessment Advisory Commission, amends the Sex Offender Registration and Notification &amp;lt;/w:t&amp;gt;&amp;lt;/w:r&amp;gt;&amp;lt;w:bookmarkStart w:id="142" w:name="_LINE__35_bea6b134_c45f_4baf_b4db_03aea6" /&amp;gt;&amp;lt;w:bookmarkEnd w:id="141" /&amp;gt;&amp;lt;w:r&amp;gt;&amp;lt;w:t xml:space="preserve"&amp;gt;Act of 2013 to fix inconsistencies in the law introduced when that Act was recently &amp;lt;/w:t&amp;gt;&amp;lt;/w:r&amp;gt;&amp;lt;w:bookmarkStart w:id="143" w:name="_LINE__36_b3508628_fc23_4aa3_aca4_d10d42" /&amp;gt;&amp;lt;w:bookmarkEnd w:id="142" /&amp;gt;&amp;lt;w:r&amp;gt;&amp;lt;w:t xml:space="preserve"&amp;gt;amended. The bill also provides that a violation of the statute prohibiting the promotion of &amp;lt;/w:t&amp;gt;&amp;lt;/w:r&amp;gt;&amp;lt;w:bookmarkStart w:id="144" w:name="_LINE__37_caad5ab4_b3c1_4262_be9f_4fd569" /&amp;gt;&amp;lt;w:bookmarkEnd w:id="143" /&amp;gt;&amp;lt;w:r&amp;gt;&amp;lt;w:t&amp;gt;prostitution of certain minors, added in 2021, is a Tier III offense.&amp;lt;/w:t&amp;gt;&amp;lt;/w:r&amp;gt;&amp;lt;w:bookmarkEnd w:id="144" /&amp;gt;&amp;lt;/w:p&amp;gt;&amp;lt;w:bookmarkEnd w:id="1" /&amp;gt;&amp;lt;w:bookmarkEnd w:id="2" /&amp;gt;&amp;lt;w:bookmarkEnd w:id="3" /&amp;gt;&amp;lt;w:bookmarkEnd w:id="136" /&amp;gt;&amp;lt;w:bookmarkEnd w:id="139" /&amp;gt;&amp;lt;w:p w:rsidR="00000000" w:rsidRDefault="00ED5EFC"&amp;gt;&amp;lt;w:r&amp;gt;&amp;lt;w:t xml:space="preserve"&amp;gt; &amp;lt;/w:t&amp;gt;&amp;lt;/w:r&amp;gt;&amp;lt;/w:p&amp;gt;&amp;lt;w:sectPr w:rsidR="00000000" w:rsidSect="00ED5EFC"&amp;gt;&amp;lt;w:footerReference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w:rsidR="000F3DB8" w:rsidRDefault="00ED5EFC"&amp;gt;&amp;lt;w:pPr&amp;gt;&amp;lt;w:pStyle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/&amp;gt;&amp;lt;/w:rPr&amp;gt;&amp;lt;w:t&amp;gt;130LR2569(01)&amp;lt;/w:t&amp;gt;&amp;lt;/w:r&amp;gt;&amp;lt;w:r&amp;gt;&amp;lt;w:rPr&amp;gt;&amp;lt;w:snapToGrid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30e1baab_dbd0_4203_81b5_310f71d&lt;/BookmarkName&gt;&lt;Tables /&gt;&lt;/ProcessedCheckInPage&gt;&lt;/Pages&gt;&lt;Paragraphs&gt;&lt;CheckInParagraphs&gt;&lt;PageNumber&gt;1&lt;/PageNumber&gt;&lt;BookmarkName&gt;_PAR__1_e1aa5e97_9cf6_43c7_8953_8179963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58041aa_f4c6_4452_aa11_3a2c8830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a94debb_aeb7_4758_8803_0f5b93f7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b5ed664_663e_472d_8338_a47d5523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6561817_a5cd_422c_af35_470a7c34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b3e527e_7291_401d_a98f_fe7cd876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d7cde2b_13ae_4ebf_9ab1_a128c70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444fa21d_6399_4b6e_a0a7_eae34de4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5b14d0e_ab7d_4703_928f_4b0c3932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8141164_48d2_4784_9e34_b362b3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59e8aa98_8a2c_42ef_b723_bfc8e71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39164fac_9f50_4d61_9bed_dc2029c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a59e345_3a08_41f1_921e_0bd5457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1d7e88d_08a3_4c45_a696_de221b2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f12bbe8_c4ce_4509_be78_16ed815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12163b6_5f61_401a_b8a0_d6f40db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17786fa2_b3b0_43e6_886c_c87801a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d1d2affa_99af_41a8_91d3_c78e200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13d00aaa_910a_4f0c_89ce_78265d2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43454689_a5d1_4738_9e06_df59636&lt;/BookmarkName&gt;&lt;StartingLineNumber&gt;33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