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MARCH 2024 AS ARTS EDUCATION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Twenty-four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MARCH 2024 AS ARTS EDUCATION MONTH</w:t>
      </w:r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0" w:name="_WHEREAS_CLAUSE__b45299c0_7868_496f_a9a5"/>
      <w:bookmarkStart w:id="1" w:name="_DOC_BODY_CONTENT__12c679eb_a70e_4c5c_b2"/>
      <w:bookmarkStart w:id="2" w:name="_DOC_BODY__4ec996ed_c3cc_4a94_afd6_fe135"/>
      <w:bookmarkStart w:id="3" w:name="_DOC_BODY_CONTAINER__3318c8d6_1433_4a63_"/>
      <w:bookmarkStart w:id="4" w:name="_PAGE__1_20be9b75_5853_44d4_87b0_12d6304"/>
      <w:bookmarkStart w:id="5" w:name="_PAR__1_b188c0a2_3a05_47ed_8cd7_9ceeddd8"/>
      <w:bookmarkStart w:id="6" w:name="_LINE__1_4d8f7f20_1e39_48b6_975f_32f6144"/>
      <w:r>
        <w:rPr>
          <w:rFonts w:ascii="Arial" w:eastAsia="Arial" w:hAnsi="Arial" w:cs="Arial"/>
          <w:b/>
        </w:rPr>
        <w:t xml:space="preserve">WHEREAS, </w:t>
      </w:r>
      <w:r w:rsidRPr="00E70E4A">
        <w:rPr>
          <w:rFonts w:ascii="Arial" w:eastAsia="Arial" w:hAnsi="Arial" w:cs="Arial"/>
        </w:rPr>
        <w:t xml:space="preserve">Arts Education Month celebrates and amplifies the innovative work of arts </w:t>
      </w:r>
      <w:bookmarkStart w:id="7" w:name="_LINE__2_b72dc912_2cb8_4f80_b397_e9365da"/>
      <w:bookmarkEnd w:id="6"/>
      <w:r w:rsidRPr="00E70E4A">
        <w:rPr>
          <w:rFonts w:ascii="Arial" w:eastAsia="Arial" w:hAnsi="Arial" w:cs="Arial"/>
        </w:rPr>
        <w:t>educators in service of students and families in communities across the State; and</w:t>
      </w:r>
      <w:bookmarkEnd w:id="7"/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8" w:name="_WHEREAS_CLAUSE__3c1a33c1_01dd_46ab_82c7"/>
      <w:bookmarkStart w:id="9" w:name="_PAR__2_6e22f554_5c76_4987_9cb4_2036a980"/>
      <w:bookmarkStart w:id="10" w:name="_LINE__3_f8c388df_1dbb_4ba8_9bbc_b13cad7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E70E4A">
        <w:rPr>
          <w:rFonts w:ascii="Arial" w:eastAsia="Arial" w:hAnsi="Arial" w:cs="Arial"/>
        </w:rPr>
        <w:t xml:space="preserve">the State recognizes arts learning, including dance, music, theater, visual arts </w:t>
      </w:r>
      <w:bookmarkStart w:id="11" w:name="_LINE__4_44ff16c3_edac_49f8_9baa_487f504"/>
      <w:bookmarkEnd w:id="10"/>
      <w:r w:rsidRPr="00E70E4A">
        <w:rPr>
          <w:rFonts w:ascii="Arial" w:eastAsia="Arial" w:hAnsi="Arial" w:cs="Arial"/>
        </w:rPr>
        <w:t xml:space="preserve">and media arts taught by certified arts educators in partnership with community providers as </w:t>
      </w:r>
      <w:bookmarkStart w:id="12" w:name="_LINE__5_f0f3b4de_f1b9_42fb_89b6_4275d94"/>
      <w:bookmarkEnd w:id="11"/>
      <w:r w:rsidRPr="00E70E4A">
        <w:rPr>
          <w:rFonts w:ascii="Arial" w:eastAsia="Arial" w:hAnsi="Arial" w:cs="Arial"/>
        </w:rPr>
        <w:t xml:space="preserve">an essential element and core content of a complete and balanced education for all students; </w:t>
      </w:r>
      <w:bookmarkStart w:id="13" w:name="_LINE__6_10fd52e2_420f_4078_b361_b263146"/>
      <w:bookmarkEnd w:id="12"/>
      <w:r w:rsidRPr="00E70E4A">
        <w:rPr>
          <w:rFonts w:ascii="Arial" w:eastAsia="Arial" w:hAnsi="Arial" w:cs="Arial"/>
        </w:rPr>
        <w:t>and</w:t>
      </w:r>
      <w:bookmarkEnd w:id="13"/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14" w:name="_WHEREAS_CLAUSE__7ef23820_0216_47c1_b008"/>
      <w:bookmarkStart w:id="15" w:name="_PAR__3_09e43be0_2aec_4d7f_ac89_6c15f96a"/>
      <w:bookmarkStart w:id="16" w:name="_LINE__7_fe87193f_b382_4af2_afd8_d837e60"/>
      <w:bookmarkEnd w:id="8"/>
      <w:bookmarkEnd w:id="9"/>
      <w:r>
        <w:rPr>
          <w:rFonts w:ascii="Arial" w:eastAsia="Arial" w:hAnsi="Arial" w:cs="Arial"/>
          <w:b/>
        </w:rPr>
        <w:t xml:space="preserve">WHEREAS, </w:t>
      </w:r>
      <w:r w:rsidRPr="00E70E4A">
        <w:rPr>
          <w:rFonts w:ascii="Arial" w:eastAsia="Arial" w:hAnsi="Arial" w:cs="Arial"/>
        </w:rPr>
        <w:t>arts learning includes engagement with literary arts, folk and traditional arts</w:t>
      </w:r>
      <w:r>
        <w:rPr>
          <w:rFonts w:ascii="Arial" w:eastAsia="Arial" w:hAnsi="Arial" w:cs="Arial"/>
        </w:rPr>
        <w:t xml:space="preserve"> </w:t>
      </w:r>
      <w:bookmarkStart w:id="17" w:name="_LINE__8_19c4875c_7336_403d_b76a_cd91350"/>
      <w:bookmarkEnd w:id="16"/>
      <w:r>
        <w:rPr>
          <w:rFonts w:ascii="Arial" w:eastAsia="Arial" w:hAnsi="Arial" w:cs="Arial"/>
        </w:rPr>
        <w:t>and</w:t>
      </w:r>
      <w:r w:rsidRPr="00E70E4A">
        <w:rPr>
          <w:rFonts w:ascii="Arial" w:eastAsia="Arial" w:hAnsi="Arial" w:cs="Arial"/>
        </w:rPr>
        <w:t xml:space="preserve"> service-oriented projects and</w:t>
      </w:r>
      <w:r>
        <w:rPr>
          <w:rFonts w:ascii="Arial" w:eastAsia="Arial" w:hAnsi="Arial" w:cs="Arial"/>
        </w:rPr>
        <w:t xml:space="preserve"> involves</w:t>
      </w:r>
      <w:r w:rsidRPr="00E70E4A">
        <w:rPr>
          <w:rFonts w:ascii="Arial" w:eastAsia="Arial" w:hAnsi="Arial" w:cs="Arial"/>
        </w:rPr>
        <w:t xml:space="preserve"> many interdisciplinary connections; and</w:t>
      </w:r>
      <w:bookmarkEnd w:id="17"/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18" w:name="_WHEREAS_CLAUSE__3c5f4e16_5426_4035_aafd"/>
      <w:bookmarkStart w:id="19" w:name="_PAR__4_fa53e6bb_16b1_4d9c_857a_3ae50100"/>
      <w:bookmarkStart w:id="20" w:name="_LINE__9_b1a7ee89_4951_435d_8cca_da1d1c4"/>
      <w:bookmarkEnd w:id="14"/>
      <w:bookmarkEnd w:id="15"/>
      <w:r>
        <w:rPr>
          <w:rFonts w:ascii="Arial" w:eastAsia="Arial" w:hAnsi="Arial" w:cs="Arial"/>
          <w:b/>
        </w:rPr>
        <w:t xml:space="preserve">WHEREAS, </w:t>
      </w:r>
      <w:r w:rsidRPr="00E70E4A">
        <w:rPr>
          <w:rFonts w:ascii="Arial" w:eastAsia="Arial" w:hAnsi="Arial" w:cs="Arial"/>
        </w:rPr>
        <w:t xml:space="preserve">arts education provides substantial educational benefits to all elementary, </w:t>
      </w:r>
      <w:bookmarkStart w:id="21" w:name="_LINE__10_e1d977aa_9ce9_44b5_8731_e8ed4a"/>
      <w:bookmarkEnd w:id="20"/>
      <w:r w:rsidRPr="00E70E4A">
        <w:rPr>
          <w:rFonts w:ascii="Arial" w:eastAsia="Arial" w:hAnsi="Arial" w:cs="Arial"/>
        </w:rPr>
        <w:t>middle and secondary</w:t>
      </w:r>
      <w:r>
        <w:rPr>
          <w:rFonts w:ascii="Arial" w:eastAsia="Arial" w:hAnsi="Arial" w:cs="Arial"/>
        </w:rPr>
        <w:t xml:space="preserve"> school</w:t>
      </w:r>
      <w:r w:rsidRPr="00E70E4A">
        <w:rPr>
          <w:rFonts w:ascii="Arial" w:eastAsia="Arial" w:hAnsi="Arial" w:cs="Arial"/>
        </w:rPr>
        <w:t xml:space="preserve"> students; and</w:t>
      </w:r>
      <w:bookmarkEnd w:id="21"/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22" w:name="_WHEREAS_CLAUSE__70da020a_f9b2_47a6_bdb7"/>
      <w:bookmarkStart w:id="23" w:name="_PAR__5_179b404c_a6aa_4eb3_9fe2_458a1f7c"/>
      <w:bookmarkStart w:id="24" w:name="_LINE__11_67810ee8_c40b_46d1_b759_a1763f"/>
      <w:bookmarkEnd w:id="18"/>
      <w:bookmarkEnd w:id="19"/>
      <w:r>
        <w:rPr>
          <w:rFonts w:ascii="Arial" w:eastAsia="Arial" w:hAnsi="Arial" w:cs="Arial"/>
          <w:b/>
        </w:rPr>
        <w:t xml:space="preserve">WHEREAS, </w:t>
      </w:r>
      <w:r w:rsidRPr="00E70E4A">
        <w:rPr>
          <w:rFonts w:ascii="Arial" w:eastAsia="Arial" w:hAnsi="Arial" w:cs="Arial"/>
        </w:rPr>
        <w:t xml:space="preserve">arts education develops students' creative potential and supports </w:t>
      </w:r>
      <w:bookmarkStart w:id="25" w:name="_LINE__12_4fda084e_2b95_45b9_a6ed_59da9e"/>
      <w:bookmarkEnd w:id="24"/>
      <w:r w:rsidRPr="00E70E4A">
        <w:rPr>
          <w:rFonts w:ascii="Arial" w:eastAsia="Arial" w:hAnsi="Arial" w:cs="Arial"/>
        </w:rPr>
        <w:t xml:space="preserve">collaboration, communication, problem-solving and critical thinking skills that are essential for </w:t>
      </w:r>
      <w:bookmarkStart w:id="26" w:name="_LINE__13_09212f55_3334_4910_a875_1fd602"/>
      <w:bookmarkEnd w:id="25"/>
      <w:r w:rsidRPr="00E70E4A">
        <w:rPr>
          <w:rFonts w:ascii="Arial" w:eastAsia="Arial" w:hAnsi="Arial" w:cs="Arial"/>
        </w:rPr>
        <w:t>our workforce in the 21st century; and</w:t>
      </w:r>
      <w:bookmarkEnd w:id="26"/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27" w:name="_WHEREAS_CLAUSE__2dd1f451_70e5_471a_ba6f"/>
      <w:bookmarkStart w:id="28" w:name="_PAR__6_d53ef213_3174_476c_b4e0_6b5d0bf8"/>
      <w:bookmarkStart w:id="29" w:name="_LINE__14_ecfa98ff_2c17_479a_951e_419af7"/>
      <w:bookmarkEnd w:id="22"/>
      <w:bookmarkEnd w:id="23"/>
      <w:r>
        <w:rPr>
          <w:rFonts w:ascii="Arial" w:eastAsia="Arial" w:hAnsi="Arial" w:cs="Arial"/>
          <w:b/>
        </w:rPr>
        <w:t xml:space="preserve">WHEREAS, </w:t>
      </w:r>
      <w:r w:rsidRPr="00E70E4A">
        <w:rPr>
          <w:rFonts w:ascii="Arial" w:eastAsia="Arial" w:hAnsi="Arial" w:cs="Arial"/>
        </w:rPr>
        <w:t>arts education has the power to change students' lives; and</w:t>
      </w:r>
      <w:bookmarkEnd w:id="29"/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30" w:name="_WHEREAS_CLAUSE__b2f1a576_38c4_41f8_99f4"/>
      <w:bookmarkStart w:id="31" w:name="_PAR__7_d86f982b_3542_4045_b4d0_ae7996d1"/>
      <w:bookmarkStart w:id="32" w:name="_LINE__15_c4415cbc_2327_4f25_b10a_a8dfde"/>
      <w:bookmarkEnd w:id="27"/>
      <w:bookmarkEnd w:id="28"/>
      <w:r>
        <w:rPr>
          <w:rFonts w:ascii="Arial" w:eastAsia="Arial" w:hAnsi="Arial" w:cs="Arial"/>
          <w:b/>
        </w:rPr>
        <w:t xml:space="preserve">WHEREAS, </w:t>
      </w:r>
      <w:r w:rsidRPr="00E70E4A">
        <w:rPr>
          <w:rFonts w:ascii="Arial" w:eastAsia="Arial" w:hAnsi="Arial" w:cs="Arial"/>
        </w:rPr>
        <w:t xml:space="preserve">students, families and community members benefit most </w:t>
      </w:r>
      <w:r>
        <w:rPr>
          <w:rFonts w:ascii="Arial" w:eastAsia="Arial" w:hAnsi="Arial" w:cs="Arial"/>
        </w:rPr>
        <w:t>from</w:t>
      </w:r>
      <w:r w:rsidRPr="00E70E4A">
        <w:rPr>
          <w:rFonts w:ascii="Arial" w:eastAsia="Arial" w:hAnsi="Arial" w:cs="Arial"/>
        </w:rPr>
        <w:t xml:space="preserve"> </w:t>
      </w:r>
      <w:r w:rsidRPr="00E70E4A">
        <w:rPr>
          <w:rFonts w:ascii="Arial" w:eastAsia="Arial" w:hAnsi="Arial" w:cs="Arial"/>
        </w:rPr>
        <w:t xml:space="preserve">arts learning </w:t>
      </w:r>
      <w:bookmarkStart w:id="33" w:name="_LINE__16_a409094b_77c6_440a_94b9_a96947"/>
      <w:bookmarkEnd w:id="32"/>
      <w:r w:rsidRPr="00E70E4A">
        <w:rPr>
          <w:rFonts w:ascii="Arial" w:eastAsia="Arial" w:hAnsi="Arial" w:cs="Arial"/>
        </w:rPr>
        <w:t>opportunities</w:t>
      </w:r>
      <w:r>
        <w:rPr>
          <w:rFonts w:ascii="Arial" w:eastAsia="Arial" w:hAnsi="Arial" w:cs="Arial"/>
        </w:rPr>
        <w:t xml:space="preserve"> that</w:t>
      </w:r>
      <w:r w:rsidRPr="00E70E4A">
        <w:rPr>
          <w:rFonts w:ascii="Arial" w:eastAsia="Arial" w:hAnsi="Arial" w:cs="Arial"/>
        </w:rPr>
        <w:t xml:space="preserve"> are designed to be accessible to all and</w:t>
      </w:r>
      <w:r>
        <w:rPr>
          <w:rFonts w:ascii="Arial" w:eastAsia="Arial" w:hAnsi="Arial" w:cs="Arial"/>
        </w:rPr>
        <w:t xml:space="preserve"> to</w:t>
      </w:r>
      <w:r w:rsidRPr="00E70E4A">
        <w:rPr>
          <w:rFonts w:ascii="Arial" w:eastAsia="Arial" w:hAnsi="Arial" w:cs="Arial"/>
        </w:rPr>
        <w:t xml:space="preserve"> make connections to the lived </w:t>
      </w:r>
      <w:bookmarkStart w:id="34" w:name="_LINE__17_a187f7da_c11e_474b_a7d1_ab2017"/>
      <w:bookmarkEnd w:id="33"/>
      <w:r w:rsidRPr="00E70E4A">
        <w:rPr>
          <w:rFonts w:ascii="Arial" w:eastAsia="Arial" w:hAnsi="Arial" w:cs="Arial"/>
        </w:rPr>
        <w:t>experience of students across the State; and</w:t>
      </w:r>
      <w:bookmarkEnd w:id="34"/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35" w:name="_WHEREAS_CLAUSE__def888fd_34ef_4dbb_9a14"/>
      <w:bookmarkStart w:id="36" w:name="_PAR__8_6ac9f10a_eb84_4a53_97f5_43ddcf02"/>
      <w:bookmarkStart w:id="37" w:name="_LINE__18_b15a76ef_a264_4970_996d_785655"/>
      <w:bookmarkEnd w:id="30"/>
      <w:bookmarkEnd w:id="31"/>
      <w:r>
        <w:rPr>
          <w:rFonts w:ascii="Arial" w:eastAsia="Arial" w:hAnsi="Arial" w:cs="Arial"/>
          <w:b/>
        </w:rPr>
        <w:t xml:space="preserve">WHEREAS, </w:t>
      </w:r>
      <w:r w:rsidRPr="00E70E4A">
        <w:rPr>
          <w:rFonts w:ascii="Arial" w:eastAsia="Arial" w:hAnsi="Arial" w:cs="Arial"/>
        </w:rPr>
        <w:t xml:space="preserve">arts education helps nurture healthy, inclusive communities where all points </w:t>
      </w:r>
      <w:bookmarkStart w:id="38" w:name="_LINE__19_10ffff78_d3cd_4a76_9fc7_385cce"/>
      <w:bookmarkEnd w:id="37"/>
      <w:r w:rsidRPr="00E70E4A">
        <w:rPr>
          <w:rFonts w:ascii="Arial" w:eastAsia="Arial" w:hAnsi="Arial" w:cs="Arial"/>
        </w:rPr>
        <w:t>of view are respected; and</w:t>
      </w:r>
      <w:bookmarkEnd w:id="38"/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39" w:name="_WHEREAS_CLAUSE__424d45e9_60da_4572_8c5f"/>
      <w:bookmarkStart w:id="40" w:name="_PAR__9_79c4faab_3885_4990_8a7b_bc289dcf"/>
      <w:bookmarkStart w:id="41" w:name="_LINE__20_428497f7_7f11_4fc3_bfec_64bace"/>
      <w:bookmarkEnd w:id="35"/>
      <w:bookmarkEnd w:id="36"/>
      <w:r>
        <w:rPr>
          <w:rFonts w:ascii="Arial" w:eastAsia="Arial" w:hAnsi="Arial" w:cs="Arial"/>
          <w:b/>
        </w:rPr>
        <w:t xml:space="preserve">WHEREAS, </w:t>
      </w:r>
      <w:r w:rsidRPr="00E70E4A">
        <w:rPr>
          <w:rFonts w:ascii="Arial" w:eastAsia="Arial" w:hAnsi="Arial" w:cs="Arial"/>
        </w:rPr>
        <w:t xml:space="preserve">while arts learning supports academic growth in a variety of content areas, </w:t>
      </w:r>
      <w:bookmarkStart w:id="42" w:name="_LINE__21_9031613f_97b5_4857_b0d3_6a2f6f"/>
      <w:bookmarkEnd w:id="41"/>
      <w:r w:rsidRPr="00E70E4A">
        <w:rPr>
          <w:rFonts w:ascii="Arial" w:eastAsia="Arial" w:hAnsi="Arial" w:cs="Arial"/>
        </w:rPr>
        <w:t>each arts discipline has tremendous value as stand-alone academic content; and</w:t>
      </w:r>
      <w:bookmarkEnd w:id="42"/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43" w:name="_WHEREAS_CLAUSE__4fabc6ce_bf84_47d1_8c01"/>
      <w:bookmarkStart w:id="44" w:name="_PAR__10_febc0a4f_5fa7_4eb4_ba92_3f3324a"/>
      <w:bookmarkStart w:id="45" w:name="_LINE__22_066367b8_958b_4316_8b45_4eebcb"/>
      <w:bookmarkEnd w:id="39"/>
      <w:bookmarkEnd w:id="40"/>
      <w:r>
        <w:rPr>
          <w:rFonts w:ascii="Arial" w:eastAsia="Arial" w:hAnsi="Arial" w:cs="Arial"/>
          <w:b/>
        </w:rPr>
        <w:t xml:space="preserve">WHEREAS, </w:t>
      </w:r>
      <w:r w:rsidRPr="00E70E4A">
        <w:rPr>
          <w:rFonts w:ascii="Arial" w:eastAsia="Arial" w:hAnsi="Arial" w:cs="Arial"/>
        </w:rPr>
        <w:t xml:space="preserve">equitable access to arts education opportunities is sustained by a wide range </w:t>
      </w:r>
      <w:bookmarkStart w:id="46" w:name="_LINE__23_d8c74a36_edf2_4c2b_b9d8_9fadb8"/>
      <w:bookmarkEnd w:id="45"/>
      <w:r w:rsidRPr="00E70E4A">
        <w:rPr>
          <w:rFonts w:ascii="Arial" w:eastAsia="Arial" w:hAnsi="Arial" w:cs="Arial"/>
        </w:rPr>
        <w:t xml:space="preserve">of partners, including school leadership, educators, families, teaching artists, arts organizations, </w:t>
      </w:r>
      <w:bookmarkStart w:id="47" w:name="_LINE__24_4d2a8786_0a1e_4022_a04d_aa1def"/>
      <w:bookmarkEnd w:id="46"/>
      <w:r w:rsidRPr="00E70E4A">
        <w:rPr>
          <w:rFonts w:ascii="Arial" w:eastAsia="Arial" w:hAnsi="Arial" w:cs="Arial"/>
        </w:rPr>
        <w:t>local and statewide organizations and government agencies; now, therefore, be it</w:t>
      </w:r>
      <w:bookmarkEnd w:id="47"/>
    </w:p>
    <w:p w:rsidR="0053193B" w:rsidP="0053193B">
      <w:pPr>
        <w:ind w:left="360" w:firstLine="360"/>
        <w:rPr>
          <w:rFonts w:ascii="Arial" w:eastAsia="Arial" w:hAnsi="Arial" w:cs="Arial"/>
        </w:rPr>
      </w:pPr>
      <w:bookmarkStart w:id="48" w:name="_RESOLVED__59f93ac8_b58e_4d61_a076_37400"/>
      <w:bookmarkStart w:id="49" w:name="_PAR__11_41840980_0f60_4f3b_ae0e_3d4185b"/>
      <w:bookmarkStart w:id="50" w:name="_LINE__25_d1d696eb_9198_4d32_bb41_236c04"/>
      <w:bookmarkEnd w:id="43"/>
      <w:bookmarkEnd w:id="44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E70E4A">
        <w:rPr>
          <w:rFonts w:ascii="Arial" w:eastAsia="Arial" w:hAnsi="Arial" w:cs="Arial"/>
        </w:rPr>
        <w:t xml:space="preserve">That We, the Members of the One Hundred and Thirty-first Legislature now </w:t>
      </w:r>
      <w:bookmarkStart w:id="51" w:name="_LINE__26_272195f7_aa10_4e55_8bb9_74212c"/>
      <w:bookmarkEnd w:id="50"/>
      <w:r w:rsidRPr="00E70E4A">
        <w:rPr>
          <w:rFonts w:ascii="Arial" w:eastAsia="Arial" w:hAnsi="Arial" w:cs="Arial"/>
        </w:rPr>
        <w:t xml:space="preserve">assembled in the Second Regular Session, on behalf of the people we represent, take this </w:t>
      </w:r>
      <w:bookmarkStart w:id="52" w:name="_LINE__27_4a4bbf63_ca27_4cbc_93e5_8d90ae"/>
      <w:bookmarkEnd w:id="51"/>
      <w:r w:rsidRPr="00E70E4A">
        <w:rPr>
          <w:rFonts w:ascii="Arial" w:eastAsia="Arial" w:hAnsi="Arial" w:cs="Arial"/>
        </w:rPr>
        <w:t>opportunity to designate March</w:t>
      </w:r>
      <w:r>
        <w:rPr>
          <w:rFonts w:ascii="Arial" w:eastAsia="Arial" w:hAnsi="Arial" w:cs="Arial"/>
        </w:rPr>
        <w:t xml:space="preserve"> 2024</w:t>
      </w:r>
      <w:r w:rsidRPr="00E70E4A">
        <w:rPr>
          <w:rFonts w:ascii="Arial" w:eastAsia="Arial" w:hAnsi="Arial" w:cs="Arial"/>
        </w:rPr>
        <w:t xml:space="preserve"> as Arts Education Month and to recognize the </w:t>
      </w:r>
      <w:bookmarkStart w:id="53" w:name="_LINE__28_4333dabc_ed5d_4af5_9bad_71ce5b"/>
      <w:bookmarkEnd w:id="52"/>
      <w:r w:rsidRPr="00E70E4A">
        <w:rPr>
          <w:rFonts w:ascii="Arial" w:eastAsia="Arial" w:hAnsi="Arial" w:cs="Arial"/>
        </w:rPr>
        <w:t xml:space="preserve">professional expertise of arts educators and advocates around the State, invite community </w:t>
      </w:r>
      <w:bookmarkStart w:id="54" w:name="_LINE__29_88666dd5_4a16_4310_8ce2_549887"/>
      <w:bookmarkEnd w:id="53"/>
      <w:r w:rsidRPr="00E70E4A">
        <w:rPr>
          <w:rFonts w:ascii="Arial" w:eastAsia="Arial" w:hAnsi="Arial" w:cs="Arial"/>
        </w:rPr>
        <w:t xml:space="preserve">leaders to continue to strengthen and increase access to arts education for every student </w:t>
      </w:r>
      <w:bookmarkStart w:id="55" w:name="_LINE__30_b62b76fe_f842_4d82_8483_b99573"/>
      <w:bookmarkEnd w:id="54"/>
      <w:r w:rsidRPr="00E70E4A">
        <w:rPr>
          <w:rFonts w:ascii="Arial" w:eastAsia="Arial" w:hAnsi="Arial" w:cs="Arial"/>
        </w:rPr>
        <w:t xml:space="preserve">regardless of geographic location and give our full support for quality school arts programs for </w:t>
      </w:r>
      <w:bookmarkStart w:id="56" w:name="_LINE__31_b57eab5f_1b2b_4d48_b9ec_d01a2a"/>
      <w:bookmarkEnd w:id="55"/>
      <w:r w:rsidRPr="00E70E4A">
        <w:rPr>
          <w:rFonts w:ascii="Arial" w:eastAsia="Arial" w:hAnsi="Arial" w:cs="Arial"/>
        </w:rPr>
        <w:t>Maine's youth.</w:t>
      </w:r>
      <w:bookmarkEnd w:id="56"/>
    </w:p>
    <w:bookmarkEnd w:id="1"/>
    <w:bookmarkEnd w:id="2"/>
    <w:bookmarkEnd w:id="3"/>
    <w:bookmarkEnd w:id="4"/>
    <w:bookmarkEnd w:id="48"/>
    <w:bookmarkEnd w:id="49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5"/>
      <w:footerReference w:type="default" r:id="rId6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LR2971,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MARCH 2024 AS ARTS EDUCATION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3193B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70E4A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141486</ItemId>
    <LRId>73099</LRId>
    <LRNumber>2971</LRNumber>
    <ItemNumber>1</ItemNumber>
    <Legislature>131</Legislature>
    <LegislatureDescription>131st Legislature</LegislatureDescription>
    <Session>R2</Session>
    <SessionDescription>Second Regular Session</SessionDescription>
    <SessionYear>2024</SessionYear>
    <SessionYearAlpha>Two Thousand and Twenty Three</SessionYearAlpha>
    <EngrosserYearAlpha>Two Thousand Twenty-four</EngrosserYearAlpha>
    <RequestType>Resolution</RequestType>
    <RequestTypeId>17</RequestTypeId>
    <RequestItemType>Original Draft</RequestItemType>
    <RequestItemTypeCode>O</RequestItemTypeCod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JOINT RESOLUTION RECOGNIZING MARCH 2024 AS ARTS EDUCATION MONTH</LRTitle>
    <ItemTitle>JOINT RESOLUTION RECOGNIZING MARCH 2024 AS ARTS EDUCATION MONTH</ItemTitle>
    <SponsorFirstName>Rebecca</SponsorFirstName>
    <SponsorLastName>Millett</SponsorLastName>
    <SponsorChamberPrefix>Rep.</SponsorChamberPrefix>
    <SponsorFrom>Cape Elizabeth</SponsorFrom>
    <DraftingCycleCount>1</DraftingCycleCount>
    <LatestDraftingActionId>131</LatestDraftingActionId>
    <LatestDraftingActionDate>2023-12-13T09:41:29</LatestDraftingActionDate>
    <LatestDrafterName>jpooley</LatestDrafterName>
    <LatestProoferName>sadley</LatestProoferName>
    <LatestTechName>clhall</LatestTechName>
    <CurrentCustodyInitials>SIGQ</CurrentCustodyInitials>
    <AuthorityForIntroductionCode>RSB</AuthorityForIntroductionCode>
    <AuthorityForIntroductionDescription>Joint Resolution Speaker/Pres Approval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w:rsidR="0053193B" w:rsidRDefault="0053193B" w:rsidP="0053193B"&amp;gt;&amp;lt;w:pPr&amp;gt;&amp;lt;w:ind w:left="360" w:firstLine="360" /&amp;gt;&amp;lt;/w:pPr&amp;gt;&amp;lt;w:bookmarkStart w:id="0" w:name="_WHEREAS_CLAUSE__b45299c0_7868_496f_a9a5" /&amp;gt;&amp;lt;w:bookmarkStart w:id="1" w:name="_DOC_BODY_CONTENT__12c679eb_a70e_4c5c_b2" /&amp;gt;&amp;lt;w:bookmarkStart w:id="2" w:name="_DOC_BODY__4ec996ed_c3cc_4a94_afd6_fe135" /&amp;gt;&amp;lt;w:bookmarkStart w:id="3" w:name="_DOC_BODY_CONTAINER__3318c8d6_1433_4a63_" /&amp;gt;&amp;lt;w:bookmarkStart w:id="4" w:name="_PAGE__1_20be9b75_5853_44d4_87b0_12d6304" /&amp;gt;&amp;lt;w:bookmarkStart w:id="5" w:name="_PAR__1_b188c0a2_3a05_47ed_8cd7_9ceeddd8" /&amp;gt;&amp;lt;w:bookmarkStart w:id="6" w:name="_LINE__1_4d8f7f20_1e39_48b6_975f_32f6144" /&amp;gt;&amp;lt;w:r&amp;gt;&amp;lt;w:rPr&amp;gt;&amp;lt;w:b /&amp;gt;&amp;lt;/w:rPr&amp;gt;&amp;lt;w:t xml:space="preserve"&amp;gt;WHEREAS, &amp;lt;/w:t&amp;gt;&amp;lt;/w:r&amp;gt;&amp;lt;w:r w:rsidRPr="00E70E4A"&amp;gt;&amp;lt;w:t xml:space="preserve"&amp;gt;Arts Education Month celebrates and amplifies the innovative work of arts &amp;lt;/w:t&amp;gt;&amp;lt;/w:r&amp;gt;&amp;lt;w:bookmarkStart w:id="7" w:name="_LINE__2_b72dc912_2cb8_4f80_b397_e9365da" /&amp;gt;&amp;lt;w:bookmarkEnd w:id="6" /&amp;gt;&amp;lt;w:r w:rsidRPr="00E70E4A"&amp;gt;&amp;lt;w:t&amp;gt;educators in service of students and families in communities across the State; and&amp;lt;/w:t&amp;gt;&amp;lt;/w:r&amp;gt;&amp;lt;w:bookmarkEnd w:id="7" /&amp;gt;&amp;lt;/w:p&amp;gt;&amp;lt;w:p w:rsidR="0053193B" w:rsidRDefault="0053193B" w:rsidP="0053193B"&amp;gt;&amp;lt;w:pPr&amp;gt;&amp;lt;w:ind w:left="360" w:firstLine="360" /&amp;gt;&amp;lt;/w:pPr&amp;gt;&amp;lt;w:bookmarkStart w:id="8" w:name="_WHEREAS_CLAUSE__3c1a33c1_01dd_46ab_82c7" /&amp;gt;&amp;lt;w:bookmarkStart w:id="9" w:name="_PAR__2_6e22f554_5c76_4987_9cb4_2036a980" /&amp;gt;&amp;lt;w:bookmarkStart w:id="10" w:name="_LINE__3_f8c388df_1dbb_4ba8_9bbc_b13cad7" /&amp;gt;&amp;lt;w:bookmarkEnd w:id="0" /&amp;gt;&amp;lt;w:bookmarkEnd w:id="5" /&amp;gt;&amp;lt;w:r&amp;gt;&amp;lt;w:rPr&amp;gt;&amp;lt;w:b /&amp;gt;&amp;lt;/w:rPr&amp;gt;&amp;lt;w:t xml:space="preserve"&amp;gt;WHEREAS, &amp;lt;/w:t&amp;gt;&amp;lt;/w:r&amp;gt;&amp;lt;w:r w:rsidRPr="00E70E4A"&amp;gt;&amp;lt;w:t xml:space="preserve"&amp;gt;the State recognizes arts learning, including dance, music, theater, visual arts &amp;lt;/w:t&amp;gt;&amp;lt;/w:r&amp;gt;&amp;lt;w:bookmarkStart w:id="11" w:name="_LINE__4_44ff16c3_edac_49f8_9baa_487f504" /&amp;gt;&amp;lt;w:bookmarkEnd w:id="10" /&amp;gt;&amp;lt;w:r w:rsidRPr="00E70E4A"&amp;gt;&amp;lt;w:t xml:space="preserve"&amp;gt;and media arts taught by certified arts educators in partnership with community providers as &amp;lt;/w:t&amp;gt;&amp;lt;/w:r&amp;gt;&amp;lt;w:bookmarkStart w:id="12" w:name="_LINE__5_f0f3b4de_f1b9_42fb_89b6_4275d94" /&amp;gt;&amp;lt;w:bookmarkEnd w:id="11" /&amp;gt;&amp;lt;w:r w:rsidRPr="00E70E4A"&amp;gt;&amp;lt;w:t xml:space="preserve"&amp;gt;an essential element and core content of a complete and balanced education for all students; &amp;lt;/w:t&amp;gt;&amp;lt;/w:r&amp;gt;&amp;lt;w:bookmarkStart w:id="13" w:name="_LINE__6_10fd52e2_420f_4078_b361_b263146" /&amp;gt;&amp;lt;w:bookmarkEnd w:id="12" /&amp;gt;&amp;lt;w:r w:rsidRPr="00E70E4A"&amp;gt;&amp;lt;w:t&amp;gt;and&amp;lt;/w:t&amp;gt;&amp;lt;/w:r&amp;gt;&amp;lt;w:bookmarkEnd w:id="13" /&amp;gt;&amp;lt;/w:p&amp;gt;&amp;lt;w:p w:rsidR="0053193B" w:rsidRDefault="0053193B" w:rsidP="0053193B"&amp;gt;&amp;lt;w:pPr&amp;gt;&amp;lt;w:ind w:left="360" w:firstLine="360" /&amp;gt;&amp;lt;/w:pPr&amp;gt;&amp;lt;w:bookmarkStart w:id="14" w:name="_WHEREAS_CLAUSE__7ef23820_0216_47c1_b008" /&amp;gt;&amp;lt;w:bookmarkStart w:id="15" w:name="_PAR__3_09e43be0_2aec_4d7f_ac89_6c15f96a" /&amp;gt;&amp;lt;w:bookmarkStart w:id="16" w:name="_LINE__7_fe87193f_b382_4af2_afd8_d837e60" /&amp;gt;&amp;lt;w:bookmarkEnd w:id="8" /&amp;gt;&amp;lt;w:bookmarkEnd w:id="9" /&amp;gt;&amp;lt;w:r&amp;gt;&amp;lt;w:rPr&amp;gt;&amp;lt;w:b /&amp;gt;&amp;lt;/w:rPr&amp;gt;&amp;lt;w:t xml:space="preserve"&amp;gt;WHEREAS, &amp;lt;/w:t&amp;gt;&amp;lt;/w:r&amp;gt;&amp;lt;w:r w:rsidRPr="00E70E4A"&amp;gt;&amp;lt;w:t&amp;gt;arts learning includes engagement with literary arts, folk and traditional arts&amp;lt;/w:t&amp;gt;&amp;lt;/w:r&amp;gt;&amp;lt;w:r&amp;gt;&amp;lt;w:t xml:space="preserve"&amp;gt; &amp;lt;/w:t&amp;gt;&amp;lt;/w:r&amp;gt;&amp;lt;w:bookmarkStart w:id="17" w:name="_LINE__8_19c4875c_7336_403d_b76a_cd91350" /&amp;gt;&amp;lt;w:bookmarkEnd w:id="16" /&amp;gt;&amp;lt;w:r&amp;gt;&amp;lt;w:t&amp;gt;and&amp;lt;/w:t&amp;gt;&amp;lt;/w:r&amp;gt;&amp;lt;w:r w:rsidRPr="00E70E4A"&amp;gt;&amp;lt;w:t xml:space="preserve"&amp;gt; service-oriented projects and&amp;lt;/w:t&amp;gt;&amp;lt;/w:r&amp;gt;&amp;lt;w:r&amp;gt;&amp;lt;w:t xml:space="preserve"&amp;gt; involves&amp;lt;/w:t&amp;gt;&amp;lt;/w:r&amp;gt;&amp;lt;w:r w:rsidRPr="00E70E4A"&amp;gt;&amp;lt;w:t xml:space="preserve"&amp;gt; many interdisciplinary connections; and&amp;lt;/w:t&amp;gt;&amp;lt;/w:r&amp;gt;&amp;lt;w:bookmarkEnd w:id="17" /&amp;gt;&amp;lt;/w:p&amp;gt;&amp;lt;w:p w:rsidR="0053193B" w:rsidRDefault="0053193B" w:rsidP="0053193B"&amp;gt;&amp;lt;w:pPr&amp;gt;&amp;lt;w:ind w:left="360" w:firstLine="360" /&amp;gt;&amp;lt;/w:pPr&amp;gt;&amp;lt;w:bookmarkStart w:id="18" w:name="_WHEREAS_CLAUSE__3c5f4e16_5426_4035_aafd" /&amp;gt;&amp;lt;w:bookmarkStart w:id="19" w:name="_PAR__4_fa53e6bb_16b1_4d9c_857a_3ae50100" /&amp;gt;&amp;lt;w:bookmarkStart w:id="20" w:name="_LINE__9_b1a7ee89_4951_435d_8cca_da1d1c4" /&amp;gt;&amp;lt;w:bookmarkEnd w:id="14" /&amp;gt;&amp;lt;w:bookmarkEnd w:id="15" /&amp;gt;&amp;lt;w:r&amp;gt;&amp;lt;w:rPr&amp;gt;&amp;lt;w:b /&amp;gt;&amp;lt;/w:rPr&amp;gt;&amp;lt;w:t xml:space="preserve"&amp;gt;WHEREAS, &amp;lt;/w:t&amp;gt;&amp;lt;/w:r&amp;gt;&amp;lt;w:r w:rsidRPr="00E70E4A"&amp;gt;&amp;lt;w:t xml:space="preserve"&amp;gt;arts education provides substantial educational benefits to all elementary, &amp;lt;/w:t&amp;gt;&amp;lt;/w:r&amp;gt;&amp;lt;w:bookmarkStart w:id="21" w:name="_LINE__10_e1d977aa_9ce9_44b5_8731_e8ed4a" /&amp;gt;&amp;lt;w:bookmarkEnd w:id="20" /&amp;gt;&amp;lt;w:r w:rsidRPr="00E70E4A"&amp;gt;&amp;lt;w:t&amp;gt;middle and secondary&amp;lt;/w:t&amp;gt;&amp;lt;/w:r&amp;gt;&amp;lt;w:r&amp;gt;&amp;lt;w:t xml:space="preserve"&amp;gt; school&amp;lt;/w:t&amp;gt;&amp;lt;/w:r&amp;gt;&amp;lt;w:r w:rsidRPr="00E70E4A"&amp;gt;&amp;lt;w:t xml:space="preserve"&amp;gt; students; and&amp;lt;/w:t&amp;gt;&amp;lt;/w:r&amp;gt;&amp;lt;w:bookmarkEnd w:id="21" /&amp;gt;&amp;lt;/w:p&amp;gt;&amp;lt;w:p w:rsidR="0053193B" w:rsidRDefault="0053193B" w:rsidP="0053193B"&amp;gt;&amp;lt;w:pPr&amp;gt;&amp;lt;w:ind w:left="360" w:firstLine="360" /&amp;gt;&amp;lt;/w:pPr&amp;gt;&amp;lt;w:bookmarkStart w:id="22" w:name="_WHEREAS_CLAUSE__70da020a_f9b2_47a6_bdb7" /&amp;gt;&amp;lt;w:bookmarkStart w:id="23" w:name="_PAR__5_179b404c_a6aa_4eb3_9fe2_458a1f7c" /&amp;gt;&amp;lt;w:bookmarkStart w:id="24" w:name="_LINE__11_67810ee8_c40b_46d1_b759_a1763f" /&amp;gt;&amp;lt;w:bookmarkEnd w:id="18" /&amp;gt;&amp;lt;w:bookmarkEnd w:id="19" /&amp;gt;&amp;lt;w:r&amp;gt;&amp;lt;w:rPr&amp;gt;&amp;lt;w:b /&amp;gt;&amp;lt;/w:rPr&amp;gt;&amp;lt;w:t xml:space="preserve"&amp;gt;WHEREAS, &amp;lt;/w:t&amp;gt;&amp;lt;/w:r&amp;gt;&amp;lt;w:r w:rsidRPr="00E70E4A"&amp;gt;&amp;lt;w:t xml:space="preserve"&amp;gt;arts education develops students' creative potential and supports &amp;lt;/w:t&amp;gt;&amp;lt;/w:r&amp;gt;&amp;lt;w:bookmarkStart w:id="25" w:name="_LINE__12_4fda084e_2b95_45b9_a6ed_59da9e" /&amp;gt;&amp;lt;w:bookmarkEnd w:id="24" /&amp;gt;&amp;lt;w:r w:rsidRPr="00E70E4A"&amp;gt;&amp;lt;w:t xml:space="preserve"&amp;gt;collaboration, communication, problem-solving and critical thinking skills that are essential for &amp;lt;/w:t&amp;gt;&amp;lt;/w:r&amp;gt;&amp;lt;w:bookmarkStart w:id="26" w:name="_LINE__13_09212f55_3334_4910_a875_1fd602" /&amp;gt;&amp;lt;w:bookmarkEnd w:id="25" /&amp;gt;&amp;lt;w:r w:rsidRPr="00E70E4A"&amp;gt;&amp;lt;w:t&amp;gt;our workforce in the 21st century; and&amp;lt;/w:t&amp;gt;&amp;lt;/w:r&amp;gt;&amp;lt;w:bookmarkEnd w:id="26" /&amp;gt;&amp;lt;/w:p&amp;gt;&amp;lt;w:p w:rsidR="0053193B" w:rsidRDefault="0053193B" w:rsidP="0053193B"&amp;gt;&amp;lt;w:pPr&amp;gt;&amp;lt;w:ind w:left="360" w:firstLine="360" /&amp;gt;&amp;lt;/w:pPr&amp;gt;&amp;lt;w:bookmarkStart w:id="27" w:name="_WHEREAS_CLAUSE__2dd1f451_70e5_471a_ba6f" /&amp;gt;&amp;lt;w:bookmarkStart w:id="28" w:name="_PAR__6_d53ef213_3174_476c_b4e0_6b5d0bf8" /&amp;gt;&amp;lt;w:bookmarkStart w:id="29" w:name="_LINE__14_ecfa98ff_2c17_479a_951e_419af7" /&amp;gt;&amp;lt;w:bookmarkEnd w:id="22" /&amp;gt;&amp;lt;w:bookmarkEnd w:id="23" /&amp;gt;&amp;lt;w:r&amp;gt;&amp;lt;w:rPr&amp;gt;&amp;lt;w:b /&amp;gt;&amp;lt;/w:rPr&amp;gt;&amp;lt;w:t xml:space="preserve"&amp;gt;WHEREAS, &amp;lt;/w:t&amp;gt;&amp;lt;/w:r&amp;gt;&amp;lt;w:r w:rsidRPr="00E70E4A"&amp;gt;&amp;lt;w:t&amp;gt;arts education has the power to change students' lives; and&amp;lt;/w:t&amp;gt;&amp;lt;/w:r&amp;gt;&amp;lt;w:bookmarkEnd w:id="29" /&amp;gt;&amp;lt;/w:p&amp;gt;&amp;lt;w:p w:rsidR="0053193B" w:rsidRDefault="0053193B" w:rsidP="0053193B"&amp;gt;&amp;lt;w:pPr&amp;gt;&amp;lt;w:ind w:left="360" w:firstLine="360" /&amp;gt;&amp;lt;/w:pPr&amp;gt;&amp;lt;w:bookmarkStart w:id="30" w:name="_WHEREAS_CLAUSE__b2f1a576_38c4_41f8_99f4" /&amp;gt;&amp;lt;w:bookmarkStart w:id="31" w:name="_PAR__7_d86f982b_3542_4045_b4d0_ae7996d1" /&amp;gt;&amp;lt;w:bookmarkStart w:id="32" w:name="_LINE__15_c4415cbc_2327_4f25_b10a_a8dfde" /&amp;gt;&amp;lt;w:bookmarkEnd w:id="27" /&amp;gt;&amp;lt;w:bookmarkEnd w:id="28" /&amp;gt;&amp;lt;w:r&amp;gt;&amp;lt;w:rPr&amp;gt;&amp;lt;w:b /&amp;gt;&amp;lt;/w:rPr&amp;gt;&amp;lt;w:t xml:space="preserve"&amp;gt;WHEREAS, &amp;lt;/w:t&amp;gt;&amp;lt;/w:r&amp;gt;&amp;lt;w:r w:rsidRPr="00E70E4A"&amp;gt;&amp;lt;w:t xml:space="preserve"&amp;gt;students, families and community members benefit most &amp;lt;/w:t&amp;gt;&amp;lt;/w:r&amp;gt;&amp;lt;w:r&amp;gt;&amp;lt;w:t&amp;gt;from&amp;lt;/w:t&amp;gt;&amp;lt;/w:r&amp;gt;&amp;lt;w:r w:rsidRPr="00E70E4A"&amp;gt;&amp;lt;w:t xml:space="preserve"&amp;gt; &amp;lt;/w:t&amp;gt;&amp;lt;/w:r&amp;gt;&amp;lt;w:r w:rsidRPr="00E70E4A"&amp;gt;&amp;lt;w:t xml:space="preserve"&amp;gt;arts learning &amp;lt;/w:t&amp;gt;&amp;lt;/w:r&amp;gt;&amp;lt;w:bookmarkStart w:id="33" w:name="_LINE__16_a409094b_77c6_440a_94b9_a96947" /&amp;gt;&amp;lt;w:bookmarkEnd w:id="32" /&amp;gt;&amp;lt;w:r w:rsidRPr="00E70E4A"&amp;gt;&amp;lt;w:t&amp;gt;opportunities&amp;lt;/w:t&amp;gt;&amp;lt;/w:r&amp;gt;&amp;lt;w:r&amp;gt;&amp;lt;w:t xml:space="preserve"&amp;gt; that&amp;lt;/w:t&amp;gt;&amp;lt;/w:r&amp;gt;&amp;lt;w:r w:rsidRPr="00E70E4A"&amp;gt;&amp;lt;w:t xml:space="preserve"&amp;gt; are designed to be accessible to all and&amp;lt;/w:t&amp;gt;&amp;lt;/w:r&amp;gt;&amp;lt;w:r&amp;gt;&amp;lt;w:t xml:space="preserve"&amp;gt; to&amp;lt;/w:t&amp;gt;&amp;lt;/w:r&amp;gt;&amp;lt;w:r w:rsidRPr="00E70E4A"&amp;gt;&amp;lt;w:t xml:space="preserve"&amp;gt; make connections to the lived &amp;lt;/w:t&amp;gt;&amp;lt;/w:r&amp;gt;&amp;lt;w:bookmarkStart w:id="34" w:name="_LINE__17_a187f7da_c11e_474b_a7d1_ab2017" /&amp;gt;&amp;lt;w:bookmarkEnd w:id="33" /&amp;gt;&amp;lt;w:r w:rsidRPr="00E70E4A"&amp;gt;&amp;lt;w:t&amp;gt;experience of students across the State; and&amp;lt;/w:t&amp;gt;&amp;lt;/w:r&amp;gt;&amp;lt;w:bookmarkEnd w:id="34" /&amp;gt;&amp;lt;/w:p&amp;gt;&amp;lt;w:p w:rsidR="0053193B" w:rsidRDefault="0053193B" w:rsidP="0053193B"&amp;gt;&amp;lt;w:pPr&amp;gt;&amp;lt;w:ind w:left="360" w:firstLine="360" /&amp;gt;&amp;lt;/w:pPr&amp;gt;&amp;lt;w:bookmarkStart w:id="35" w:name="_WHEREAS_CLAUSE__def888fd_34ef_4dbb_9a14" /&amp;gt;&amp;lt;w:bookmarkStart w:id="36" w:name="_PAR__8_6ac9f10a_eb84_4a53_97f5_43ddcf02" /&amp;gt;&amp;lt;w:bookmarkStart w:id="37" w:name="_LINE__18_b15a76ef_a264_4970_996d_785655" /&amp;gt;&amp;lt;w:bookmarkEnd w:id="30" /&amp;gt;&amp;lt;w:bookmarkEnd w:id="31" /&amp;gt;&amp;lt;w:r&amp;gt;&amp;lt;w:rPr&amp;gt;&amp;lt;w:b /&amp;gt;&amp;lt;/w:rPr&amp;gt;&amp;lt;w:t xml:space="preserve"&amp;gt;WHEREAS, &amp;lt;/w:t&amp;gt;&amp;lt;/w:r&amp;gt;&amp;lt;w:r w:rsidRPr="00E70E4A"&amp;gt;&amp;lt;w:t xml:space="preserve"&amp;gt;arts education helps nurture healthy, inclusive communities where all points &amp;lt;/w:t&amp;gt;&amp;lt;/w:r&amp;gt;&amp;lt;w:bookmarkStart w:id="38" w:name="_LINE__19_10ffff78_d3cd_4a76_9fc7_385cce" /&amp;gt;&amp;lt;w:bookmarkEnd w:id="37" /&amp;gt;&amp;lt;w:r w:rsidRPr="00E70E4A"&amp;gt;&amp;lt;w:t&amp;gt;of view are respected; and&amp;lt;/w:t&amp;gt;&amp;lt;/w:r&amp;gt;&amp;lt;w:bookmarkEnd w:id="38" /&amp;gt;&amp;lt;/w:p&amp;gt;&amp;lt;w:p w:rsidR="0053193B" w:rsidRDefault="0053193B" w:rsidP="0053193B"&amp;gt;&amp;lt;w:pPr&amp;gt;&amp;lt;w:ind w:left="360" w:firstLine="360" /&amp;gt;&amp;lt;/w:pPr&amp;gt;&amp;lt;w:bookmarkStart w:id="39" w:name="_WHEREAS_CLAUSE__424d45e9_60da_4572_8c5f" /&amp;gt;&amp;lt;w:bookmarkStart w:id="40" w:name="_PAR__9_79c4faab_3885_4990_8a7b_bc289dcf" /&amp;gt;&amp;lt;w:bookmarkStart w:id="41" w:name="_LINE__20_428497f7_7f11_4fc3_bfec_64bace" /&amp;gt;&amp;lt;w:bookmarkEnd w:id="35" /&amp;gt;&amp;lt;w:bookmarkEnd w:id="36" /&amp;gt;&amp;lt;w:r&amp;gt;&amp;lt;w:rPr&amp;gt;&amp;lt;w:b /&amp;gt;&amp;lt;/w:rPr&amp;gt;&amp;lt;w:t xml:space="preserve"&amp;gt;WHEREAS, &amp;lt;/w:t&amp;gt;&amp;lt;/w:r&amp;gt;&amp;lt;w:r w:rsidRPr="00E70E4A"&amp;gt;&amp;lt;w:t xml:space="preserve"&amp;gt;while arts learning supports academic growth in a variety of content areas, &amp;lt;/w:t&amp;gt;&amp;lt;/w:r&amp;gt;&amp;lt;w:bookmarkStart w:id="42" w:name="_LINE__21_9031613f_97b5_4857_b0d3_6a2f6f" /&amp;gt;&amp;lt;w:bookmarkEnd w:id="41" /&amp;gt;&amp;lt;w:r w:rsidRPr="00E70E4A"&amp;gt;&amp;lt;w:t&amp;gt;each arts discipline has tremendous value as stand-alone academic content; and&amp;lt;/w:t&amp;gt;&amp;lt;/w:r&amp;gt;&amp;lt;w:bookmarkEnd w:id="42" /&amp;gt;&amp;lt;/w:p&amp;gt;&amp;lt;w:p w:rsidR="0053193B" w:rsidRDefault="0053193B" w:rsidP="0053193B"&amp;gt;&amp;lt;w:pPr&amp;gt;&amp;lt;w:ind w:left="360" w:firstLine="360" /&amp;gt;&amp;lt;/w:pPr&amp;gt;&amp;lt;w:bookmarkStart w:id="43" w:name="_WHEREAS_CLAUSE__4fabc6ce_bf84_47d1_8c01" /&amp;gt;&amp;lt;w:bookmarkStart w:id="44" w:name="_PAR__10_febc0a4f_5fa7_4eb4_ba92_3f3324a" /&amp;gt;&amp;lt;w:bookmarkStart w:id="45" w:name="_LINE__22_066367b8_958b_4316_8b45_4eebcb" /&amp;gt;&amp;lt;w:bookmarkEnd w:id="39" /&amp;gt;&amp;lt;w:bookmarkEnd w:id="40" /&amp;gt;&amp;lt;w:r&amp;gt;&amp;lt;w:rPr&amp;gt;&amp;lt;w:b /&amp;gt;&amp;lt;/w:rPr&amp;gt;&amp;lt;w:t xml:space="preserve"&amp;gt;WHEREAS, &amp;lt;/w:t&amp;gt;&amp;lt;/w:r&amp;gt;&amp;lt;w:r w:rsidRPr="00E70E4A"&amp;gt;&amp;lt;w:t xml:space="preserve"&amp;gt;equitable access to arts education opportunities is sustained by a wide range &amp;lt;/w:t&amp;gt;&amp;lt;/w:r&amp;gt;&amp;lt;w:bookmarkStart w:id="46" w:name="_LINE__23_d8c74a36_edf2_4c2b_b9d8_9fadb8" /&amp;gt;&amp;lt;w:bookmarkEnd w:id="45" /&amp;gt;&amp;lt;w:r w:rsidRPr="00E70E4A"&amp;gt;&amp;lt;w:t xml:space="preserve"&amp;gt;of partners, including school leadership, educators, families, teaching artists, arts organizations, &amp;lt;/w:t&amp;gt;&amp;lt;/w:r&amp;gt;&amp;lt;w:bookmarkStart w:id="47" w:name="_LINE__24_4d2a8786_0a1e_4022_a04d_aa1def" /&amp;gt;&amp;lt;w:bookmarkEnd w:id="46" /&amp;gt;&amp;lt;w:r w:rsidRPr="00E70E4A"&amp;gt;&amp;lt;w:t&amp;gt;local and statewide organizations and government agencies; now, therefore, be it&amp;lt;/w:t&amp;gt;&amp;lt;/w:r&amp;gt;&amp;lt;w:bookmarkEnd w:id="47" /&amp;gt;&amp;lt;/w:p&amp;gt;&amp;lt;w:p w:rsidR="0053193B" w:rsidRDefault="0053193B" w:rsidP="0053193B"&amp;gt;&amp;lt;w:pPr&amp;gt;&amp;lt;w:ind w:left="360" w:firstLine="360" /&amp;gt;&amp;lt;/w:pPr&amp;gt;&amp;lt;w:bookmarkStart w:id="48" w:name="_RESOLVED__59f93ac8_b58e_4d61_a076_37400" /&amp;gt;&amp;lt;w:bookmarkStart w:id="49" w:name="_PAR__11_41840980_0f60_4f3b_ae0e_3d4185b" /&amp;gt;&amp;lt;w:bookmarkStart w:id="50" w:name="_LINE__25_d1d696eb_9198_4d32_bb41_236c04" /&amp;gt;&amp;lt;w:bookmarkEnd w:id="43" /&amp;gt;&amp;lt;w:bookmarkEnd w:id="44" /&amp;gt;&amp;lt;w:r&amp;gt;&amp;lt;w:rPr&amp;gt;&amp;lt;w:b /&amp;gt;&amp;lt;/w:rPr&amp;gt;&amp;lt;w:t&amp;gt;RESOLVED:&amp;lt;/w:t&amp;gt;&amp;lt;/w:r&amp;gt;&amp;lt;w:r&amp;gt;&amp;lt;w:t xml:space="preserve"&amp;gt; &amp;lt;/w:t&amp;gt;&amp;lt;/w:r&amp;gt;&amp;lt;w:r w:rsidRPr="00E70E4A"&amp;gt;&amp;lt;w:t xml:space="preserve"&amp;gt;That We, the Members of the One Hundred and Thirty-first Legislature now &amp;lt;/w:t&amp;gt;&amp;lt;/w:r&amp;gt;&amp;lt;w:bookmarkStart w:id="51" w:name="_LINE__26_272195f7_aa10_4e55_8bb9_74212c" /&amp;gt;&amp;lt;w:bookmarkEnd w:id="50" /&amp;gt;&amp;lt;w:r w:rsidRPr="00E70E4A"&amp;gt;&amp;lt;w:t xml:space="preserve"&amp;gt;assembled in the Second Regular Session, on behalf of the people we represent, take this &amp;lt;/w:t&amp;gt;&amp;lt;/w:r&amp;gt;&amp;lt;w:bookmarkStart w:id="52" w:name="_LINE__27_4a4bbf63_ca27_4cbc_93e5_8d90ae" /&amp;gt;&amp;lt;w:bookmarkEnd w:id="51" /&amp;gt;&amp;lt;w:r w:rsidRPr="00E70E4A"&amp;gt;&amp;lt;w:t&amp;gt;opportunity to designate March&amp;lt;/w:t&amp;gt;&amp;lt;/w:r&amp;gt;&amp;lt;w:r&amp;gt;&amp;lt;w:t xml:space="preserve"&amp;gt; 2024&amp;lt;/w:t&amp;gt;&amp;lt;/w:r&amp;gt;&amp;lt;w:r w:rsidRPr="00E70E4A"&amp;gt;&amp;lt;w:t xml:space="preserve"&amp;gt; as Arts Education Month and to recognize the &amp;lt;/w:t&amp;gt;&amp;lt;/w:r&amp;gt;&amp;lt;w:bookmarkStart w:id="53" w:name="_LINE__28_4333dabc_ed5d_4af5_9bad_71ce5b" /&amp;gt;&amp;lt;w:bookmarkEnd w:id="52" /&amp;gt;&amp;lt;w:r w:rsidRPr="00E70E4A"&amp;gt;&amp;lt;w:t xml:space="preserve"&amp;gt;professional expertise of arts educators and advocates around the State, invite community &amp;lt;/w:t&amp;gt;&amp;lt;/w:r&amp;gt;&amp;lt;w:bookmarkStart w:id="54" w:name="_LINE__29_88666dd5_4a16_4310_8ce2_549887" /&amp;gt;&amp;lt;w:bookmarkEnd w:id="53" /&amp;gt;&amp;lt;w:r w:rsidRPr="00E70E4A"&amp;gt;&amp;lt;w:t xml:space="preserve"&amp;gt;leaders to continue to strengthen and increase access to arts education for every student &amp;lt;/w:t&amp;gt;&amp;lt;/w:r&amp;gt;&amp;lt;w:bookmarkStart w:id="55" w:name="_LINE__30_b62b76fe_f842_4d82_8483_b99573" /&amp;gt;&amp;lt;w:bookmarkEnd w:id="54" /&amp;gt;&amp;lt;w:r w:rsidRPr="00E70E4A"&amp;gt;&amp;lt;w:t xml:space="preserve"&amp;gt;regardless of geographic location and give our full support for quality school arts programs for &amp;lt;/w:t&amp;gt;&amp;lt;/w:r&amp;gt;&amp;lt;w:bookmarkStart w:id="56" w:name="_LINE__31_b57eab5f_1b2b_4d48_b9ec_d01a2a" /&amp;gt;&amp;lt;w:bookmarkEnd w:id="55" /&amp;gt;&amp;lt;w:r w:rsidRPr="00E70E4A"&amp;gt;&amp;lt;w:t&amp;gt;Maine's youth.&amp;lt;/w:t&amp;gt;&amp;lt;/w:r&amp;gt;&amp;lt;w:bookmarkEnd w:id="56" /&amp;gt;&amp;lt;/w:p&amp;gt;&amp;lt;w:bookmarkEnd w:id="1" /&amp;gt;&amp;lt;w:bookmarkEnd w:id="2" /&amp;gt;&amp;lt;w:bookmarkEnd w:id="3" /&amp;gt;&amp;lt;w:bookmarkEnd w:id="4" /&amp;gt;&amp;lt;w:bookmarkEnd w:id="48" /&amp;gt;&amp;lt;w:bookmarkEnd w:id="49" /&amp;gt;&amp;lt;w:p w:rsidR="00000000" w:rsidRDefault="0053193B"&amp;gt;&amp;lt;w:r&amp;gt;&amp;lt;w:t xml:space="preserve"&amp;gt; &amp;lt;/w:t&amp;gt;&amp;lt;/w:r&amp;gt;&amp;lt;/w:p&amp;gt;&amp;lt;w:sectPr w:rsidR="00000000" w:rsidSect="0053193B"&amp;gt;&amp;lt;w:footerReference w:type="default" r:id="rId6" /&amp;gt;&amp;lt;w:pgSz w:w="12240" w:h="15840" /&amp;gt;&amp;lt;w:pgMar w:top="1440" w:right="1800" w:bottom="1440" w:left="1800"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w:rsidR="008C20BA" w:rsidRDefault="0053193B"&amp;gt;&amp;lt;w:pPr&amp;gt;&amp;lt;w:pStyle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/&amp;gt;&amp;lt;/w:rPr&amp;gt;&amp;lt;w:t&amp;gt;131LR2971(01)&amp;lt;/w:t&amp;gt;&amp;lt;/w:r&amp;gt;&amp;lt;/w:p&amp;gt;&amp;lt;/w:ftr&amp;gt;&amp;lt;/pkg:xmlData&amp;gt;&amp;lt;/pkg:part&amp;gt;&amp;lt;pkg:part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20be9b75_5853_44d4_87b0_12d6304&lt;/BookmarkName&gt;&lt;Tables /&gt;&lt;/ProcessedCheckInPage&gt;&lt;/Pages&gt;&lt;Paragraphs&gt;&lt;CheckInParagraphs&gt;&lt;PageNumber&gt;1&lt;/PageNumber&gt;&lt;BookmarkName&gt;_PAR__1_b188c0a2_3a05_47ed_8cd7_9ceeddd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e22f554_5c76_4987_9cb4_2036a980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09e43be0_2aec_4d7f_ac89_6c15f96a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a53e6bb_16b1_4d9c_857a_3ae50100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179b404c_a6aa_4eb3_9fe2_458a1f7c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53ef213_3174_476c_b4e0_6b5d0bf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86f982b_3542_4045_b4d0_ae7996d1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ac9f10a_eb84_4a53_97f5_43ddcf02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79c4faab_3885_4990_8a7b_bc289dcf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febc0a4f_5fa7_4eb4_ba92_3f3324a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41840980_0f60_4f3b_ae0e_3d4185b&lt;/BookmarkName&gt;&lt;StartingLineNumber&gt;25&lt;/StartingLineNumber&gt;&lt;EndingLineNumber&gt;31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