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Vacancies on the Knox County Budget Committee</w:t>
      </w:r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0" w:name="_EMERGENCY_PREAMBLE__776d9555_e115_4a86_"/>
      <w:bookmarkStart w:id="1" w:name="_DOC_BODY__9d924ac7_6a2d_4780_89f3_b486b"/>
      <w:bookmarkStart w:id="2" w:name="_DOC_BODY_CONTAINER__f3a4ab9a_45e9_4793_"/>
      <w:bookmarkStart w:id="3" w:name="_PAGE__1_5a7274f0_5af6_4520_9374_ec10ab0"/>
      <w:bookmarkStart w:id="4" w:name="_PAR__1_3e9565dd_6776_4764_9692_a6b4523a"/>
      <w:bookmarkStart w:id="5" w:name="_LINE__1_afcdc5a1_70bd_4857_9b3a_5e4e334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fa736d38_f612_4745_a612_ea9e54d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7" w:name="_PAR__2_35af6115_8a26_4d06_8121_ec6bba14"/>
      <w:bookmarkStart w:id="8" w:name="_LINE__3_3544216b_3e5c_473a_aa1b_8a26515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F815BA">
        <w:rPr>
          <w:rFonts w:ascii="Arial" w:eastAsia="Arial" w:hAnsi="Arial" w:cs="Arial"/>
        </w:rPr>
        <w:t xml:space="preserve">current law establishes the Knox County budget committee and requires </w:t>
      </w:r>
      <w:bookmarkStart w:id="9" w:name="_LINE__4_3ac0e488_cc5a_42e2_a057_756fb9c"/>
      <w:bookmarkEnd w:id="8"/>
      <w:r w:rsidRPr="00F815BA">
        <w:rPr>
          <w:rFonts w:ascii="Arial" w:eastAsia="Arial" w:hAnsi="Arial" w:cs="Arial"/>
        </w:rPr>
        <w:t>the membership, consisting of 9 members, to be elected to the budget committee in an even-</w:t>
      </w:r>
      <w:bookmarkStart w:id="10" w:name="_LINE__5_4d071369_764c_41fb_a6bd_95b2397"/>
      <w:bookmarkEnd w:id="9"/>
      <w:r w:rsidRPr="00F815BA">
        <w:rPr>
          <w:rFonts w:ascii="Arial" w:eastAsia="Arial" w:hAnsi="Arial" w:cs="Arial"/>
        </w:rPr>
        <w:t>numbered year; and</w:t>
      </w:r>
      <w:bookmarkEnd w:id="10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11" w:name="_PAR__3_dbdd9e27_4d28_4510_9e01_46f47151"/>
      <w:bookmarkStart w:id="12" w:name="_LINE__6_15e80c56_0d26_4030_bc12_695a3ef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F815BA">
        <w:rPr>
          <w:rFonts w:ascii="Arial" w:eastAsia="Arial" w:hAnsi="Arial" w:cs="Arial"/>
        </w:rPr>
        <w:t xml:space="preserve">under the Knox County charter, business may not be conducted without the </w:t>
      </w:r>
      <w:bookmarkStart w:id="13" w:name="_LINE__7_c673ac20_9850_4483_a60c_25f14c8"/>
      <w:bookmarkEnd w:id="12"/>
      <w:r w:rsidRPr="00F815BA">
        <w:rPr>
          <w:rFonts w:ascii="Arial" w:eastAsia="Arial" w:hAnsi="Arial" w:cs="Arial"/>
        </w:rPr>
        <w:t>presence of a quorum, which is at least 5 members; and</w:t>
      </w:r>
      <w:bookmarkEnd w:id="13"/>
    </w:p>
    <w:p w:rsidR="009C3B48" w:rsidRPr="00F815BA" w:rsidP="009C3B48">
      <w:pPr>
        <w:ind w:left="360" w:firstLine="360"/>
        <w:rPr>
          <w:rFonts w:ascii="Arial" w:eastAsia="Arial" w:hAnsi="Arial" w:cs="Arial"/>
          <w:b/>
          <w:sz w:val="24"/>
        </w:rPr>
      </w:pPr>
      <w:bookmarkStart w:id="14" w:name="_PAR__4_02473deb_1545_4952_93aa_893484ca"/>
      <w:bookmarkStart w:id="15" w:name="_LINE__8_f5f9024b_dd85_40fc_8cad_a14d285"/>
      <w:bookmarkEnd w:id="11"/>
      <w:r w:rsidRPr="00F815BA"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b/>
          <w:sz w:val="24"/>
        </w:rPr>
        <w:t xml:space="preserve"> </w:t>
      </w:r>
      <w:r w:rsidRPr="00F815BA">
        <w:rPr>
          <w:rFonts w:ascii="Arial" w:eastAsia="Arial" w:hAnsi="Arial" w:cs="Arial"/>
        </w:rPr>
        <w:t xml:space="preserve">due to vacancies on the budget committee and the failure to fill those </w:t>
      </w:r>
      <w:bookmarkStart w:id="16" w:name="_LINE__9_5b0f364e_d919_4b3b_bef5_93ef2c9"/>
      <w:bookmarkEnd w:id="15"/>
      <w:r w:rsidRPr="00F815BA">
        <w:rPr>
          <w:rFonts w:ascii="Arial" w:eastAsia="Arial" w:hAnsi="Arial" w:cs="Arial"/>
        </w:rPr>
        <w:t xml:space="preserve">vacancies at the </w:t>
      </w:r>
      <w:r>
        <w:rPr>
          <w:rFonts w:ascii="Arial" w:eastAsia="Arial" w:hAnsi="Arial" w:cs="Arial"/>
        </w:rPr>
        <w:t xml:space="preserve">2024 </w:t>
      </w:r>
      <w:r w:rsidRPr="00F815BA">
        <w:rPr>
          <w:rFonts w:ascii="Arial" w:eastAsia="Arial" w:hAnsi="Arial" w:cs="Arial"/>
        </w:rPr>
        <w:t xml:space="preserve">election, the </w:t>
      </w:r>
      <w:r>
        <w:rPr>
          <w:rFonts w:ascii="Arial" w:eastAsia="Arial" w:hAnsi="Arial" w:cs="Arial"/>
        </w:rPr>
        <w:t xml:space="preserve">budget </w:t>
      </w:r>
      <w:r w:rsidRPr="00F815BA">
        <w:rPr>
          <w:rFonts w:ascii="Arial" w:eastAsia="Arial" w:hAnsi="Arial" w:cs="Arial"/>
        </w:rPr>
        <w:t>committee no longer has a quorum; and</w:t>
      </w:r>
      <w:bookmarkEnd w:id="16"/>
    </w:p>
    <w:p w:rsidR="009C3B48" w:rsidRPr="00F815BA" w:rsidP="009C3B48">
      <w:pPr>
        <w:ind w:left="360" w:firstLine="360"/>
        <w:rPr>
          <w:rFonts w:ascii="Arial" w:eastAsia="Arial" w:hAnsi="Arial" w:cs="Arial"/>
          <w:b/>
          <w:sz w:val="24"/>
        </w:rPr>
      </w:pPr>
      <w:bookmarkStart w:id="17" w:name="_PAR__5_c02bad56_44f3_42e1_bea8_f5253e68"/>
      <w:bookmarkStart w:id="18" w:name="_LINE__10_c095341c_d1a7_4119_b497_84eadb"/>
      <w:bookmarkEnd w:id="14"/>
      <w:r w:rsidRPr="00F815BA">
        <w:rPr>
          <w:rFonts w:ascii="Arial" w:eastAsia="Arial" w:hAnsi="Arial" w:cs="Arial"/>
          <w:b/>
          <w:sz w:val="24"/>
        </w:rPr>
        <w:t>Whereas,</w:t>
      </w:r>
      <w:r w:rsidRPr="00F815BA">
        <w:rPr>
          <w:rFonts w:ascii="Arial" w:eastAsia="Arial" w:hAnsi="Arial" w:cs="Arial"/>
        </w:rPr>
        <w:t xml:space="preserve"> this legislation provides for a temporary alternative method of appointment </w:t>
      </w:r>
      <w:bookmarkStart w:id="19" w:name="_LINE__11_da8503aa_daa2_4141_b2c9_489a1c"/>
      <w:bookmarkEnd w:id="18"/>
      <w:r w:rsidRPr="00F815BA">
        <w:rPr>
          <w:rFonts w:ascii="Arial" w:eastAsia="Arial" w:hAnsi="Arial" w:cs="Arial"/>
        </w:rPr>
        <w:t>of members to the</w:t>
      </w:r>
      <w:r>
        <w:rPr>
          <w:rFonts w:ascii="Arial" w:eastAsia="Arial" w:hAnsi="Arial" w:cs="Arial"/>
        </w:rPr>
        <w:t xml:space="preserve"> budget</w:t>
      </w:r>
      <w:r w:rsidRPr="00F815BA">
        <w:rPr>
          <w:rFonts w:ascii="Arial" w:eastAsia="Arial" w:hAnsi="Arial" w:cs="Arial"/>
        </w:rPr>
        <w:t xml:space="preserve"> committee; and</w:t>
      </w:r>
      <w:bookmarkEnd w:id="19"/>
    </w:p>
    <w:p w:rsidR="009C3B48" w:rsidRPr="00F815BA" w:rsidP="009C3B48">
      <w:pPr>
        <w:ind w:left="360" w:firstLine="360"/>
        <w:rPr>
          <w:rFonts w:ascii="Arial" w:eastAsia="Arial" w:hAnsi="Arial" w:cs="Arial"/>
          <w:b/>
          <w:sz w:val="24"/>
        </w:rPr>
      </w:pPr>
      <w:bookmarkStart w:id="20" w:name="_PAR__6_53fa522b_aa89_4cc8_b50f_5f871e4a"/>
      <w:bookmarkStart w:id="21" w:name="_LINE__12_24ad77f3_d0f7_408c_b0c6_85a536"/>
      <w:bookmarkEnd w:id="17"/>
      <w:r w:rsidRPr="00F815BA">
        <w:rPr>
          <w:rFonts w:ascii="Arial" w:eastAsia="Arial" w:hAnsi="Arial" w:cs="Arial"/>
          <w:b/>
          <w:sz w:val="24"/>
        </w:rPr>
        <w:t>Whereas,</w:t>
      </w:r>
      <w:r w:rsidRPr="00F815BA">
        <w:rPr>
          <w:rFonts w:ascii="Arial" w:eastAsia="Arial" w:hAnsi="Arial" w:cs="Arial"/>
        </w:rPr>
        <w:t xml:space="preserve"> this legislation must take effect as soon as possible to allow the budget </w:t>
      </w:r>
      <w:bookmarkStart w:id="22" w:name="_LINE__13_2d4513bc_1647_468f_9b61_c0d0fc"/>
      <w:bookmarkEnd w:id="21"/>
      <w:r w:rsidRPr="00F815BA">
        <w:rPr>
          <w:rFonts w:ascii="Arial" w:eastAsia="Arial" w:hAnsi="Arial" w:cs="Arial"/>
        </w:rPr>
        <w:t>committee to complete its work on the Knox County budget</w:t>
      </w:r>
      <w:r>
        <w:rPr>
          <w:rFonts w:ascii="Arial" w:eastAsia="Arial" w:hAnsi="Arial" w:cs="Arial"/>
        </w:rPr>
        <w:t xml:space="preserve"> for 2026</w:t>
      </w:r>
      <w:r w:rsidRPr="00F815BA">
        <w:rPr>
          <w:rFonts w:ascii="Arial" w:eastAsia="Arial" w:hAnsi="Arial" w:cs="Arial"/>
        </w:rPr>
        <w:t>; and</w:t>
      </w:r>
      <w:bookmarkEnd w:id="22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23" w:name="_PAR__7_420e46d7_fcaf_449c_b00e_4d99c5ba"/>
      <w:bookmarkStart w:id="24" w:name="_LINE__14_b148ba2b_a75f_42c8_a7c1_7f651b"/>
      <w:bookmarkEnd w:id="2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5" w:name="_LINE__15_3f6eb75b_fd51_42c8_91f6_d3097c"/>
      <w:bookmarkEnd w:id="2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6" w:name="_LINE__16_275b69d4_d3b7_40c0_b33f_3e81a3"/>
      <w:bookmarkEnd w:id="2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7" w:name="_LINE__17_ac2ac17b_32d2_458b_9e6e_2955c4"/>
      <w:bookmarkEnd w:id="26"/>
      <w:r>
        <w:rPr>
          <w:rFonts w:ascii="Arial" w:eastAsia="Arial" w:hAnsi="Arial" w:cs="Arial"/>
        </w:rPr>
        <w:t>therefore,</w:t>
      </w:r>
      <w:bookmarkEnd w:id="27"/>
    </w:p>
    <w:p w:rsidR="009C3B48" w:rsidP="009C3B48">
      <w:pPr>
        <w:ind w:left="360"/>
        <w:rPr>
          <w:rFonts w:ascii="Arial" w:eastAsia="Arial" w:hAnsi="Arial" w:cs="Arial"/>
        </w:rPr>
      </w:pPr>
      <w:bookmarkStart w:id="28" w:name="_ENACTING_CLAUSE__c09399d5_16d2_49db_92e"/>
      <w:bookmarkStart w:id="29" w:name="_PAR__8_e9fee220_b424_40b1_8c89_11afa793"/>
      <w:bookmarkStart w:id="30" w:name="_LINE__18_1eca8e18_3265_4a8e_ba43_9b6c24"/>
      <w:bookmarkEnd w:id="0"/>
      <w:bookmarkEnd w:id="23"/>
      <w:r>
        <w:rPr>
          <w:rFonts w:ascii="Arial" w:eastAsia="Arial" w:hAnsi="Arial" w:cs="Arial"/>
          <w:b/>
        </w:rPr>
        <w:t>Be it enacted by the People of the State of Maine as follows:</w:t>
      </w:r>
      <w:bookmarkEnd w:id="30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31" w:name="_BILL_SECTION_UNALLOCATED__69eb726a_a7d1"/>
      <w:bookmarkStart w:id="32" w:name="_DOC_BODY_CONTENT__b4a7fd9f_3834_4709_b9"/>
      <w:bookmarkStart w:id="33" w:name="_PAR__9_748830df_3394_4135_a55a_58baebab"/>
      <w:bookmarkStart w:id="34" w:name="_LINE__19_a911ca11_d6fd_4d35_98c5_92e0c4"/>
      <w:bookmarkEnd w:id="28"/>
      <w:bookmarkEnd w:id="29"/>
      <w:r w:rsidRPr="00F815BA"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32ac3a21_89dd_40a8"/>
      <w:r w:rsidRPr="00F815BA">
        <w:rPr>
          <w:rFonts w:ascii="Arial" w:eastAsia="Arial" w:hAnsi="Arial" w:cs="Arial"/>
          <w:b/>
          <w:sz w:val="24"/>
        </w:rPr>
        <w:t>1</w:t>
      </w:r>
      <w:bookmarkEnd w:id="35"/>
      <w:r w:rsidRPr="00F815BA">
        <w:rPr>
          <w:rFonts w:ascii="Arial" w:eastAsia="Arial" w:hAnsi="Arial" w:cs="Arial"/>
          <w:b/>
          <w:sz w:val="24"/>
        </w:rPr>
        <w:t xml:space="preserve">.  Temporary appointment of members to Knox County </w:t>
      </w:r>
      <w:r>
        <w:rPr>
          <w:rFonts w:ascii="Arial" w:eastAsia="Arial" w:hAnsi="Arial" w:cs="Arial"/>
          <w:b/>
          <w:sz w:val="24"/>
        </w:rPr>
        <w:t>b</w:t>
      </w:r>
      <w:r w:rsidRPr="00F815BA">
        <w:rPr>
          <w:rFonts w:ascii="Arial" w:eastAsia="Arial" w:hAnsi="Arial" w:cs="Arial"/>
          <w:b/>
          <w:sz w:val="24"/>
        </w:rPr>
        <w:t xml:space="preserve">udget </w:t>
      </w:r>
      <w:bookmarkStart w:id="36" w:name="_LINE__20_64def511_9adb_4297_86ae_2336f8"/>
      <w:bookmarkEnd w:id="34"/>
      <w:r>
        <w:rPr>
          <w:rFonts w:ascii="Arial" w:eastAsia="Arial" w:hAnsi="Arial" w:cs="Arial"/>
          <w:b/>
          <w:sz w:val="24"/>
        </w:rPr>
        <w:t>c</w:t>
      </w:r>
      <w:r w:rsidRPr="00F815BA">
        <w:rPr>
          <w:rFonts w:ascii="Arial" w:eastAsia="Arial" w:hAnsi="Arial" w:cs="Arial"/>
          <w:b/>
          <w:sz w:val="24"/>
        </w:rPr>
        <w:t xml:space="preserve">ommittee.  </w:t>
      </w:r>
      <w:r>
        <w:rPr>
          <w:rFonts w:ascii="Arial" w:eastAsia="Arial" w:hAnsi="Arial" w:cs="Arial"/>
        </w:rPr>
        <w:t xml:space="preserve">Notwithstanding any provision of law to the contrary in the Maine Revised </w:t>
      </w:r>
      <w:bookmarkStart w:id="37" w:name="_LINE__21_864883e7_6450_414a_9948_30f5ae"/>
      <w:bookmarkEnd w:id="36"/>
      <w:r>
        <w:rPr>
          <w:rFonts w:ascii="Arial" w:eastAsia="Arial" w:hAnsi="Arial" w:cs="Arial"/>
        </w:rPr>
        <w:t xml:space="preserve">Statutes, Title 30-A, section 751 or in the Knox County charter regarding the election of </w:t>
      </w:r>
      <w:bookmarkStart w:id="38" w:name="_LINE__22_6c979728_7ac6_4c1b_a791_c5f7c0"/>
      <w:bookmarkEnd w:id="37"/>
      <w:r>
        <w:rPr>
          <w:rFonts w:ascii="Arial" w:eastAsia="Arial" w:hAnsi="Arial" w:cs="Arial"/>
        </w:rPr>
        <w:t xml:space="preserve">members to the Knox County budget committee and the filling of vacancies on the Knox </w:t>
      </w:r>
      <w:bookmarkStart w:id="39" w:name="_LINE__23_08a6ddac_e90e_4089_8a3d_58177c"/>
      <w:bookmarkEnd w:id="38"/>
      <w:r>
        <w:rPr>
          <w:rFonts w:ascii="Arial" w:eastAsia="Arial" w:hAnsi="Arial" w:cs="Arial"/>
        </w:rPr>
        <w:t>County budget committee, the following provisions apply.</w:t>
      </w:r>
      <w:bookmarkEnd w:id="39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40" w:name="_PAR__10_2b7d4945_a4b3_49f5_8b9d_4f3312b"/>
      <w:bookmarkStart w:id="41" w:name="_LINE__24_0acc5bcd_da3b_4b8e_b645_f8a5d3"/>
      <w:bookmarkEnd w:id="33"/>
      <w:r w:rsidRPr="00F815BA">
        <w:rPr>
          <w:rFonts w:ascii="Arial" w:eastAsia="Arial" w:hAnsi="Arial" w:cs="Arial"/>
          <w:b/>
        </w:rPr>
        <w:t>1.  Definitions.</w:t>
      </w:r>
      <w:r>
        <w:rPr>
          <w:rFonts w:ascii="Arial" w:eastAsia="Arial" w:hAnsi="Arial" w:cs="Arial"/>
        </w:rPr>
        <w:t xml:space="preserve">  As used in this Act, unless the context otherwise indicates, the </w:t>
      </w:r>
      <w:bookmarkStart w:id="42" w:name="_LINE__25_c528dbd0_d79b_4612_aa91_413343"/>
      <w:bookmarkEnd w:id="41"/>
      <w:r>
        <w:rPr>
          <w:rFonts w:ascii="Arial" w:eastAsia="Arial" w:hAnsi="Arial" w:cs="Arial"/>
        </w:rPr>
        <w:t>following terms have the following meanings.</w:t>
      </w:r>
      <w:bookmarkEnd w:id="42"/>
    </w:p>
    <w:p w:rsidR="009C3B48" w:rsidP="009C3B48">
      <w:pPr>
        <w:ind w:left="720"/>
        <w:rPr>
          <w:rFonts w:ascii="Arial" w:eastAsia="Arial" w:hAnsi="Arial" w:cs="Arial"/>
        </w:rPr>
      </w:pPr>
      <w:bookmarkStart w:id="43" w:name="_PAR__11_d0d3940c_f129_4697_b23a_ae230d9"/>
      <w:bookmarkStart w:id="44" w:name="_LINE__26_685157f4_d6ba_4007_adc1_d594f8"/>
      <w:bookmarkEnd w:id="40"/>
      <w:r>
        <w:rPr>
          <w:rFonts w:ascii="Arial" w:eastAsia="Arial" w:hAnsi="Arial" w:cs="Arial"/>
        </w:rPr>
        <w:t xml:space="preserve">A.  "Budget committee" means the Knox County budget committee established in Title </w:t>
      </w:r>
      <w:bookmarkStart w:id="45" w:name="_LINE__27_058a3d7c_8ae9_4a95_b130_bbc1f0"/>
      <w:bookmarkEnd w:id="44"/>
      <w:r>
        <w:rPr>
          <w:rFonts w:ascii="Arial" w:eastAsia="Arial" w:hAnsi="Arial" w:cs="Arial"/>
        </w:rPr>
        <w:t>30-A, section 751.</w:t>
      </w:r>
      <w:bookmarkEnd w:id="45"/>
    </w:p>
    <w:p w:rsidR="009C3B48" w:rsidP="009C3B48">
      <w:pPr>
        <w:ind w:left="720"/>
        <w:rPr>
          <w:rFonts w:ascii="Arial" w:eastAsia="Arial" w:hAnsi="Arial" w:cs="Arial"/>
        </w:rPr>
      </w:pPr>
      <w:bookmarkStart w:id="46" w:name="_PAR__12_ff5d1aa0_feeb_4391_9e9f_591d905"/>
      <w:bookmarkStart w:id="47" w:name="_LINE__28_6c50b435_2fd1_4dc2_bf12_4c1f00"/>
      <w:bookmarkEnd w:id="43"/>
      <w:r>
        <w:rPr>
          <w:rFonts w:ascii="Arial" w:eastAsia="Arial" w:hAnsi="Arial" w:cs="Arial"/>
        </w:rPr>
        <w:t>B.  "County commissioners" means the county commissioners of Knox County.</w:t>
      </w:r>
      <w:bookmarkEnd w:id="47"/>
    </w:p>
    <w:p w:rsidR="009C3B48" w:rsidP="009C3B48">
      <w:pPr>
        <w:ind w:left="720"/>
        <w:rPr>
          <w:rFonts w:ascii="Arial" w:eastAsia="Arial" w:hAnsi="Arial" w:cs="Arial"/>
        </w:rPr>
      </w:pPr>
      <w:bookmarkStart w:id="48" w:name="_PAR__13_77dea33b_aedd_4fe3_b62f_ef95c5a"/>
      <w:bookmarkStart w:id="49" w:name="_LINE__29_f6addf68_be22_40b6_abcc_60d23d"/>
      <w:bookmarkEnd w:id="46"/>
      <w:r>
        <w:rPr>
          <w:rFonts w:ascii="Arial" w:eastAsia="Arial" w:hAnsi="Arial" w:cs="Arial"/>
        </w:rPr>
        <w:t xml:space="preserve">C.  "District" means the budget committee districts established in Title 30-A, section </w:t>
      </w:r>
      <w:bookmarkStart w:id="50" w:name="_LINE__30_a5051e79_05d3_469d_82aa_d65de3"/>
      <w:bookmarkEnd w:id="49"/>
      <w:r>
        <w:rPr>
          <w:rFonts w:ascii="Arial" w:eastAsia="Arial" w:hAnsi="Arial" w:cs="Arial"/>
        </w:rPr>
        <w:t>757, subsection 2.</w:t>
      </w:r>
      <w:bookmarkEnd w:id="50"/>
    </w:p>
    <w:p w:rsidR="009C3B48" w:rsidP="009C3B48">
      <w:pPr>
        <w:ind w:left="720"/>
        <w:rPr>
          <w:rFonts w:ascii="Arial" w:eastAsia="Arial" w:hAnsi="Arial" w:cs="Arial"/>
        </w:rPr>
      </w:pPr>
      <w:bookmarkStart w:id="51" w:name="_PAR__14_f22b0442_42da_4046_8231_c42e597"/>
      <w:bookmarkStart w:id="52" w:name="_LINE__31_d95fc917_8b4c_4dc1_a2fa_79982f"/>
      <w:bookmarkEnd w:id="48"/>
      <w:r>
        <w:rPr>
          <w:rFonts w:ascii="Arial" w:eastAsia="Arial" w:hAnsi="Arial" w:cs="Arial"/>
        </w:rPr>
        <w:t xml:space="preserve">D.  "Eligible resident" means an individual registered to vote in Knox County who is a </w:t>
      </w:r>
      <w:bookmarkStart w:id="53" w:name="_LINE__32_65936663_f445_4db1_8fd4_9d1982"/>
      <w:bookmarkEnd w:id="52"/>
      <w:r>
        <w:rPr>
          <w:rFonts w:ascii="Arial" w:eastAsia="Arial" w:hAnsi="Arial" w:cs="Arial"/>
        </w:rPr>
        <w:t>resident of the district for which that individual is nominated and elected.</w:t>
      </w:r>
      <w:bookmarkEnd w:id="53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54" w:name="_PAR__15_e1c9aa64_4f5a_420e_8828_821dbf3"/>
      <w:bookmarkStart w:id="55" w:name="_LINE__33_fac475f4_828f_4892_b802_0030aa"/>
      <w:bookmarkEnd w:id="51"/>
      <w:r w:rsidRPr="00F815BA">
        <w:rPr>
          <w:rFonts w:ascii="Arial" w:eastAsia="Arial" w:hAnsi="Arial" w:cs="Arial"/>
          <w:b/>
        </w:rPr>
        <w:t xml:space="preserve">2.  Appointment of eligible residents.  </w:t>
      </w:r>
      <w:r>
        <w:rPr>
          <w:rFonts w:ascii="Arial" w:eastAsia="Arial" w:hAnsi="Arial" w:cs="Arial"/>
        </w:rPr>
        <w:t xml:space="preserve">The county commissioners may appoint an </w:t>
      </w:r>
      <w:bookmarkStart w:id="56" w:name="_LINE__34_34b58517_b9e5_4d48_a85f_4d6c84"/>
      <w:bookmarkEnd w:id="55"/>
      <w:r>
        <w:rPr>
          <w:rFonts w:ascii="Arial" w:eastAsia="Arial" w:hAnsi="Arial" w:cs="Arial"/>
        </w:rPr>
        <w:t xml:space="preserve">eligible resident to fill a vacancy on the budget committee when there are fewer than 5 </w:t>
      </w:r>
      <w:bookmarkStart w:id="57" w:name="_LINE__35_ac51bd81_d910_4608_ad92_f59d53"/>
      <w:bookmarkEnd w:id="56"/>
      <w:r>
        <w:rPr>
          <w:rFonts w:ascii="Arial" w:eastAsia="Arial" w:hAnsi="Arial" w:cs="Arial"/>
        </w:rPr>
        <w:t xml:space="preserve">members of the budget committee who have been duly elected or who have been appointed </w:t>
      </w:r>
      <w:bookmarkStart w:id="58" w:name="_LINE__36_3eb14957_e58d_4f10_9274_dfe1fd"/>
      <w:bookmarkEnd w:id="57"/>
      <w:r>
        <w:rPr>
          <w:rFonts w:ascii="Arial" w:eastAsia="Arial" w:hAnsi="Arial" w:cs="Arial"/>
        </w:rPr>
        <w:t xml:space="preserve">pursuant to this subsection and seated.  </w:t>
      </w:r>
      <w:bookmarkEnd w:id="58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59" w:name="_PAR__16_dfdf210d_60d3_4a60_8fa1_529c211"/>
      <w:bookmarkStart w:id="60" w:name="_LINE__37_2099b698_30a9_49bb_8252_d67dfa"/>
      <w:bookmarkEnd w:id="54"/>
      <w:r w:rsidRPr="00F815BA">
        <w:rPr>
          <w:rFonts w:ascii="Arial" w:eastAsia="Arial" w:hAnsi="Arial" w:cs="Arial"/>
          <w:b/>
        </w:rPr>
        <w:t xml:space="preserve">3.  </w:t>
      </w:r>
      <w:r>
        <w:rPr>
          <w:rFonts w:ascii="Arial" w:eastAsia="Arial" w:hAnsi="Arial" w:cs="Arial"/>
          <w:b/>
        </w:rPr>
        <w:t>C</w:t>
      </w:r>
      <w:r w:rsidRPr="00F815BA">
        <w:rPr>
          <w:rFonts w:ascii="Arial" w:eastAsia="Arial" w:hAnsi="Arial" w:cs="Arial"/>
          <w:b/>
        </w:rPr>
        <w:t xml:space="preserve">andidates </w:t>
      </w:r>
      <w:r>
        <w:rPr>
          <w:rFonts w:ascii="Arial" w:eastAsia="Arial" w:hAnsi="Arial" w:cs="Arial"/>
          <w:b/>
        </w:rPr>
        <w:t>recommended</w:t>
      </w:r>
      <w:r w:rsidRPr="00F815BA">
        <w:rPr>
          <w:rFonts w:ascii="Arial" w:eastAsia="Arial" w:hAnsi="Arial" w:cs="Arial"/>
          <w:b/>
        </w:rPr>
        <w:t xml:space="preserve"> by </w:t>
      </w:r>
      <w:r>
        <w:rPr>
          <w:rFonts w:ascii="Arial" w:eastAsia="Arial" w:hAnsi="Arial" w:cs="Arial"/>
          <w:b/>
        </w:rPr>
        <w:t>municipalities</w:t>
      </w:r>
      <w:r w:rsidRPr="00F815BA"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</w:rPr>
        <w:t xml:space="preserve">  Notwithstanding Title 30-A, </w:t>
      </w:r>
      <w:bookmarkStart w:id="61" w:name="_LINE__38_3cda3eda_f524_4937_aca6_0b136e"/>
      <w:bookmarkEnd w:id="60"/>
      <w:r>
        <w:rPr>
          <w:rFonts w:ascii="Arial" w:eastAsia="Arial" w:hAnsi="Arial" w:cs="Arial"/>
        </w:rPr>
        <w:t xml:space="preserve">section 751, subsection 1, paragraph B, a municipality may submit a written </w:t>
      </w:r>
      <w:bookmarkStart w:id="62" w:name="_LINE__39_6f5b0822_da2c_4ea1_a01d_b3b6f2"/>
      <w:bookmarkEnd w:id="61"/>
      <w:r>
        <w:rPr>
          <w:rFonts w:ascii="Arial" w:eastAsia="Arial" w:hAnsi="Arial" w:cs="Arial"/>
        </w:rPr>
        <w:t xml:space="preserve">recommendation identifying an eligible resident to fill a vacancy on the budget committee. </w:t>
      </w:r>
      <w:bookmarkStart w:id="63" w:name="_PAGE_SPLIT__39ec68de_8321_4ac8_aead_647"/>
      <w:bookmarkStart w:id="64" w:name="_PAGE__2_ff1440bf_7ed0_4945_9b7a_333243a"/>
      <w:bookmarkStart w:id="65" w:name="_PAR__1_762b3a10_10a4_4049_8ff7_9b7aa51c"/>
      <w:bookmarkStart w:id="66" w:name="_LINE__1_8be0825a_9431_4940_b46c_2efda73"/>
      <w:bookmarkEnd w:id="3"/>
      <w:bookmarkEnd w:id="59"/>
      <w:bookmarkEnd w:id="62"/>
      <w:r>
        <w:rPr>
          <w:rFonts w:ascii="Arial" w:eastAsia="Arial" w:hAnsi="Arial" w:cs="Arial"/>
        </w:rPr>
        <w:t>T</w:t>
      </w:r>
      <w:bookmarkEnd w:id="63"/>
      <w:r>
        <w:rPr>
          <w:rFonts w:ascii="Arial" w:eastAsia="Arial" w:hAnsi="Arial" w:cs="Arial"/>
        </w:rPr>
        <w:t xml:space="preserve">he county commissioners shall give due regard to such a recommendation when making </w:t>
      </w:r>
      <w:bookmarkStart w:id="67" w:name="_LINE__2_9fd3e842_24b1_48f3_aec6_770abaf"/>
      <w:bookmarkEnd w:id="66"/>
      <w:r>
        <w:rPr>
          <w:rFonts w:ascii="Arial" w:eastAsia="Arial" w:hAnsi="Arial" w:cs="Arial"/>
        </w:rPr>
        <w:t>an appointment to the budget committee pursuant to subsection 2.</w:t>
      </w:r>
      <w:bookmarkEnd w:id="67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68" w:name="_PAR__2_4dd3c675_1965_466a_b1f0_b78b93db"/>
      <w:bookmarkStart w:id="69" w:name="_LINE__3_e7089eee_ecba_4b6f_9a47_5483d42"/>
      <w:bookmarkEnd w:id="65"/>
      <w:r>
        <w:rPr>
          <w:rFonts w:ascii="Arial" w:eastAsia="Arial" w:hAnsi="Arial" w:cs="Arial"/>
          <w:b/>
        </w:rPr>
        <w:t>4</w:t>
      </w:r>
      <w:r w:rsidRPr="00F815BA">
        <w:rPr>
          <w:rFonts w:ascii="Arial" w:eastAsia="Arial" w:hAnsi="Arial" w:cs="Arial"/>
          <w:b/>
        </w:rPr>
        <w:t>.  Term of appointed members.</w:t>
      </w:r>
      <w:r>
        <w:rPr>
          <w:rFonts w:ascii="Arial" w:eastAsia="Arial" w:hAnsi="Arial" w:cs="Arial"/>
        </w:rPr>
        <w:t xml:space="preserve">  A member of the budget committee appointed to </w:t>
      </w:r>
      <w:bookmarkStart w:id="70" w:name="_LINE__4_f32da1ee_69f3_4dff_a5a5_b906215"/>
      <w:bookmarkEnd w:id="69"/>
      <w:r>
        <w:rPr>
          <w:rFonts w:ascii="Arial" w:eastAsia="Arial" w:hAnsi="Arial" w:cs="Arial"/>
        </w:rPr>
        <w:t xml:space="preserve">fill a vacancy pursuant to this section fills the vacant seat for the balance of the unexpired </w:t>
      </w:r>
      <w:bookmarkStart w:id="71" w:name="_LINE__5_c44a0a1f_eeb0_4880_be36_66751e9"/>
      <w:bookmarkEnd w:id="70"/>
      <w:r>
        <w:rPr>
          <w:rFonts w:ascii="Arial" w:eastAsia="Arial" w:hAnsi="Arial" w:cs="Arial"/>
        </w:rPr>
        <w:t>term.</w:t>
      </w:r>
      <w:bookmarkEnd w:id="71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72" w:name="_PAR__3_2e538959_0b8a_4f18_b7d7_4a4c9edd"/>
      <w:bookmarkStart w:id="73" w:name="_LINE__6_c911f48f_710b_40b5_b84c_456796d"/>
      <w:bookmarkEnd w:id="68"/>
      <w:r>
        <w:rPr>
          <w:rFonts w:ascii="Arial" w:eastAsia="Arial" w:hAnsi="Arial" w:cs="Arial"/>
          <w:b/>
        </w:rPr>
        <w:t>5</w:t>
      </w:r>
      <w:r w:rsidRPr="00F815BA">
        <w:rPr>
          <w:rFonts w:ascii="Arial" w:eastAsia="Arial" w:hAnsi="Arial" w:cs="Arial"/>
          <w:b/>
        </w:rPr>
        <w:t xml:space="preserve">.  Voting status of appointed members.  </w:t>
      </w:r>
      <w:r>
        <w:rPr>
          <w:rFonts w:ascii="Arial" w:eastAsia="Arial" w:hAnsi="Arial" w:cs="Arial"/>
        </w:rPr>
        <w:t xml:space="preserve">A member of the budget committee </w:t>
      </w:r>
      <w:bookmarkStart w:id="74" w:name="_LINE__7_c2ec5ef3_c9dc_4f77_95fb_da1739e"/>
      <w:bookmarkEnd w:id="73"/>
      <w:r>
        <w:rPr>
          <w:rFonts w:ascii="Arial" w:eastAsia="Arial" w:hAnsi="Arial" w:cs="Arial"/>
        </w:rPr>
        <w:t xml:space="preserve">appointed to fill a vacancy pursuant to this section is a full voting member of the budget </w:t>
      </w:r>
      <w:bookmarkStart w:id="75" w:name="_LINE__8_21b0f357_6bab_486f_876a_c74090d"/>
      <w:bookmarkEnd w:id="74"/>
      <w:r>
        <w:rPr>
          <w:rFonts w:ascii="Arial" w:eastAsia="Arial" w:hAnsi="Arial" w:cs="Arial"/>
        </w:rPr>
        <w:t xml:space="preserve">committee. </w:t>
      </w:r>
      <w:bookmarkEnd w:id="75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76" w:name="_PAR__4_93dfd6b6_680f_4a7f_8689_1287ce92"/>
      <w:bookmarkStart w:id="77" w:name="_LINE__9_35d9efd5_1b85_453c_b09a_5eb5d9d"/>
      <w:bookmarkEnd w:id="72"/>
      <w:r>
        <w:rPr>
          <w:rFonts w:ascii="Arial" w:eastAsia="Arial" w:hAnsi="Arial" w:cs="Arial"/>
          <w:b/>
        </w:rPr>
        <w:t>6</w:t>
      </w:r>
      <w:r w:rsidRPr="00F815BA">
        <w:rPr>
          <w:rFonts w:ascii="Arial" w:eastAsia="Arial" w:hAnsi="Arial" w:cs="Arial"/>
          <w:b/>
        </w:rPr>
        <w:t>.  Authority to fill vacant seats when quorum exists unaffected.</w:t>
      </w:r>
      <w:r>
        <w:rPr>
          <w:rFonts w:ascii="Arial" w:eastAsia="Arial" w:hAnsi="Arial" w:cs="Arial"/>
        </w:rPr>
        <w:t xml:space="preserve">  This section does </w:t>
      </w:r>
      <w:bookmarkStart w:id="78" w:name="_LINE__10_559ad885_756a_4351_938c_a60dea"/>
      <w:bookmarkEnd w:id="77"/>
      <w:r>
        <w:rPr>
          <w:rFonts w:ascii="Arial" w:eastAsia="Arial" w:hAnsi="Arial" w:cs="Arial"/>
        </w:rPr>
        <w:t xml:space="preserve">not affect the requirement in Title 30-A, section 751, subsection 1, paragraph D that the </w:t>
      </w:r>
      <w:bookmarkStart w:id="79" w:name="_LINE__11_e31502aa_18e6_431c_897c_1e1e43"/>
      <w:bookmarkEnd w:id="78"/>
      <w:r>
        <w:rPr>
          <w:rFonts w:ascii="Arial" w:eastAsia="Arial" w:hAnsi="Arial" w:cs="Arial"/>
        </w:rPr>
        <w:t xml:space="preserve">budget committee fill a vacancy occurring on the budget committee when it has a quorum </w:t>
      </w:r>
      <w:bookmarkStart w:id="80" w:name="_LINE__12_ed166055_9088_4cbc_8d1f_21fdfb"/>
      <w:bookmarkEnd w:id="79"/>
      <w:r>
        <w:rPr>
          <w:rFonts w:ascii="Arial" w:eastAsia="Arial" w:hAnsi="Arial" w:cs="Arial"/>
        </w:rPr>
        <w:t xml:space="preserve">to act. </w:t>
      </w:r>
      <w:bookmarkEnd w:id="80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81" w:name="_PAR__5_f0602a96_5d2f_4201_86de_61981cd2"/>
      <w:bookmarkStart w:id="82" w:name="_LINE__13_e4d34752_f6a8_4832_a38c_1f0593"/>
      <w:bookmarkEnd w:id="76"/>
      <w:r>
        <w:rPr>
          <w:rFonts w:ascii="Arial" w:eastAsia="Arial" w:hAnsi="Arial" w:cs="Arial"/>
          <w:b/>
        </w:rPr>
        <w:t>7</w:t>
      </w:r>
      <w:r w:rsidRPr="00F815BA">
        <w:rPr>
          <w:rFonts w:ascii="Arial" w:eastAsia="Arial" w:hAnsi="Arial" w:cs="Arial"/>
          <w:b/>
        </w:rPr>
        <w:t>.  Termination of authority.</w:t>
      </w:r>
      <w:r>
        <w:rPr>
          <w:rFonts w:ascii="Arial" w:eastAsia="Arial" w:hAnsi="Arial" w:cs="Arial"/>
        </w:rPr>
        <w:t xml:space="preserve">  The authority granted in this Act expires April 1, 2029.</w:t>
      </w:r>
      <w:bookmarkEnd w:id="82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83" w:name="_EMERGENCY_CLAUSE__ae5bb452_12f6_4ff1_ab"/>
      <w:bookmarkStart w:id="84" w:name="_PAR__6_7fe99dd4_6297_4e34_a6ad_b373bc33"/>
      <w:bookmarkStart w:id="85" w:name="_LINE__14_151e14d3_d1d5_4605_875f_406b2a"/>
      <w:bookmarkEnd w:id="31"/>
      <w:bookmarkEnd w:id="32"/>
      <w:bookmarkEnd w:id="8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86" w:name="_LINE__15_8bd2c7cd_a752_4182_bf8d_8cd194"/>
      <w:bookmarkEnd w:id="85"/>
      <w:r>
        <w:rPr>
          <w:rFonts w:ascii="Arial" w:eastAsia="Arial" w:hAnsi="Arial" w:cs="Arial"/>
        </w:rPr>
        <w:t>takes effect when approved.</w:t>
      </w:r>
      <w:bookmarkEnd w:id="86"/>
    </w:p>
    <w:p w:rsidR="009C3B48" w:rsidP="009C3B4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7" w:name="_SUMMARY__105e7406_9d58_4e7c_946c_8aebe6"/>
      <w:bookmarkStart w:id="88" w:name="_PAR__7_94a67b97_9608_4bef_a799_8bc3f3ac"/>
      <w:bookmarkStart w:id="89" w:name="_LINE__16_206b1752_cde1_4e19_883e_478995"/>
      <w:bookmarkEnd w:id="83"/>
      <w:bookmarkEnd w:id="84"/>
      <w:r>
        <w:rPr>
          <w:rFonts w:ascii="Arial" w:eastAsia="Arial" w:hAnsi="Arial" w:cs="Arial"/>
          <w:b/>
          <w:sz w:val="24"/>
        </w:rPr>
        <w:t>SUMMARY</w:t>
      </w:r>
      <w:bookmarkEnd w:id="89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90" w:name="_PAR__8_8088a706_0e2d_44c7_82ec_78c3b0f3"/>
      <w:bookmarkStart w:id="91" w:name="_LINE__17_0a3928bf_d426_47ec_a597_8433d8"/>
      <w:bookmarkEnd w:id="88"/>
      <w:r>
        <w:rPr>
          <w:rFonts w:ascii="Arial" w:eastAsia="Arial" w:hAnsi="Arial" w:cs="Arial"/>
        </w:rPr>
        <w:t xml:space="preserve">Under current law and the Knox County charter, the Knox County budget committee </w:t>
      </w:r>
      <w:bookmarkStart w:id="92" w:name="_LINE__18_dcbdbe0d_5caa_41bf_84a2_db93f7"/>
      <w:bookmarkEnd w:id="91"/>
      <w:r>
        <w:rPr>
          <w:rFonts w:ascii="Arial" w:eastAsia="Arial" w:hAnsi="Arial" w:cs="Arial"/>
        </w:rPr>
        <w:t xml:space="preserve">consists of 9 members who serve 4-year terms.  If a vacancy in the membership occurs, the </w:t>
      </w:r>
      <w:bookmarkStart w:id="93" w:name="_LINE__19_6c15c3c9_e053_46c5_a578_00c2d2"/>
      <w:bookmarkEnd w:id="92"/>
      <w:r>
        <w:rPr>
          <w:rFonts w:ascii="Arial" w:eastAsia="Arial" w:hAnsi="Arial" w:cs="Arial"/>
        </w:rPr>
        <w:t xml:space="preserve">budget committee is required to fill the vacancy, subject to confirmation by a majority of </w:t>
      </w:r>
      <w:bookmarkStart w:id="94" w:name="_LINE__20_d55089f9_ec45_4014_ac53_4d7960"/>
      <w:bookmarkEnd w:id="93"/>
      <w:r>
        <w:rPr>
          <w:rFonts w:ascii="Arial" w:eastAsia="Arial" w:hAnsi="Arial" w:cs="Arial"/>
        </w:rPr>
        <w:t xml:space="preserve">the Knox County commissioners.  Under the Knox County charter, business may not be </w:t>
      </w:r>
      <w:bookmarkStart w:id="95" w:name="_LINE__21_acbdbdc4_4e01_4dff_9bf9_07331b"/>
      <w:bookmarkEnd w:id="94"/>
      <w:r>
        <w:rPr>
          <w:rFonts w:ascii="Arial" w:eastAsia="Arial" w:hAnsi="Arial" w:cs="Arial"/>
        </w:rPr>
        <w:t xml:space="preserve">conducted unless there is a quorum of at least 5 members.  Due to the inability to fill seats, </w:t>
      </w:r>
      <w:bookmarkStart w:id="96" w:name="_LINE__22_564b2ea9_8059_4b1d_8333_cb8a9d"/>
      <w:bookmarkEnd w:id="95"/>
      <w:r>
        <w:rPr>
          <w:rFonts w:ascii="Arial" w:eastAsia="Arial" w:hAnsi="Arial" w:cs="Arial"/>
        </w:rPr>
        <w:t xml:space="preserve">the budget committee has only 4 members, so it cannot conduct business, including filling </w:t>
      </w:r>
      <w:bookmarkStart w:id="97" w:name="_LINE__23_8e3b7cf5_bfbb_4196_9294_1430b1"/>
      <w:bookmarkEnd w:id="96"/>
      <w:r>
        <w:rPr>
          <w:rFonts w:ascii="Arial" w:eastAsia="Arial" w:hAnsi="Arial" w:cs="Arial"/>
        </w:rPr>
        <w:t>the vacant seats.</w:t>
      </w:r>
      <w:bookmarkEnd w:id="97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98" w:name="_PAR__9_6bcfcd68_bf5e_4131_81b2_ae1c28d5"/>
      <w:bookmarkStart w:id="99" w:name="_LINE__24_d2bd199b_40ee_40ce_915f_94a96d"/>
      <w:bookmarkEnd w:id="90"/>
      <w:r>
        <w:rPr>
          <w:rFonts w:ascii="Arial" w:eastAsia="Arial" w:hAnsi="Arial" w:cs="Arial"/>
        </w:rPr>
        <w:t xml:space="preserve">This bill provides temporary authority for the Knox County commissioners to appoint </w:t>
      </w:r>
      <w:bookmarkStart w:id="100" w:name="_LINE__25_bc9dcf9d_0f44_4924_9124_93ee38"/>
      <w:bookmarkEnd w:id="99"/>
      <w:r>
        <w:rPr>
          <w:rFonts w:ascii="Arial" w:eastAsia="Arial" w:hAnsi="Arial" w:cs="Arial"/>
        </w:rPr>
        <w:t xml:space="preserve">eligible residents to the budget committee whenever, due to a vacancy, a quorum cannot </w:t>
      </w:r>
      <w:bookmarkStart w:id="101" w:name="_LINE__26_4ec6ae59_b653_4ca1_a5b5_aa6f62"/>
      <w:bookmarkEnd w:id="100"/>
      <w:r>
        <w:rPr>
          <w:rFonts w:ascii="Arial" w:eastAsia="Arial" w:hAnsi="Arial" w:cs="Arial"/>
        </w:rPr>
        <w:t xml:space="preserve">be attained.  The bill establishes a process for recognizing recommendations of eligible </w:t>
      </w:r>
      <w:bookmarkStart w:id="102" w:name="_LINE__27_429bd4a4_9154_410b_bdca_661a64"/>
      <w:bookmarkEnd w:id="101"/>
      <w:r>
        <w:rPr>
          <w:rFonts w:ascii="Arial" w:eastAsia="Arial" w:hAnsi="Arial" w:cs="Arial"/>
        </w:rPr>
        <w:t xml:space="preserve">residents of Knox County put forward by municipalities located in the district for the seat </w:t>
      </w:r>
      <w:bookmarkStart w:id="103" w:name="_LINE__28_c05e239b_611a_43d7_b76e_66e099"/>
      <w:bookmarkEnd w:id="102"/>
      <w:r>
        <w:rPr>
          <w:rFonts w:ascii="Arial" w:eastAsia="Arial" w:hAnsi="Arial" w:cs="Arial"/>
        </w:rPr>
        <w:t xml:space="preserve">that is vacant.  The bill does not affect the requirement of the budget committee to fill </w:t>
      </w:r>
      <w:bookmarkStart w:id="104" w:name="_LINE__29_d1c5e31a_877d_41ec_a135_e34fbb"/>
      <w:bookmarkEnd w:id="103"/>
      <w:r>
        <w:rPr>
          <w:rFonts w:ascii="Arial" w:eastAsia="Arial" w:hAnsi="Arial" w:cs="Arial"/>
        </w:rPr>
        <w:t>vacancies once it has a quorum.</w:t>
      </w:r>
      <w:bookmarkEnd w:id="104"/>
    </w:p>
    <w:p w:rsidR="009C3B48" w:rsidP="009C3B48">
      <w:pPr>
        <w:ind w:left="360" w:firstLine="360"/>
        <w:rPr>
          <w:rFonts w:ascii="Arial" w:eastAsia="Arial" w:hAnsi="Arial" w:cs="Arial"/>
        </w:rPr>
      </w:pPr>
      <w:bookmarkStart w:id="105" w:name="_PAR__10_7a9e9975_b0d0_456c_9979_c3903d0"/>
      <w:bookmarkStart w:id="106" w:name="_LINE__30_c839985b_8ce9_4f0a_8aeb_09d9e3"/>
      <w:bookmarkEnd w:id="98"/>
      <w:r>
        <w:rPr>
          <w:rFonts w:ascii="Arial" w:eastAsia="Arial" w:hAnsi="Arial" w:cs="Arial"/>
        </w:rPr>
        <w:t>The authority granted by this bill expires April 1, 2029.</w:t>
      </w:r>
      <w:bookmarkEnd w:id="106"/>
    </w:p>
    <w:bookmarkEnd w:id="1"/>
    <w:bookmarkEnd w:id="2"/>
    <w:bookmarkEnd w:id="64"/>
    <w:bookmarkEnd w:id="87"/>
    <w:bookmarkEnd w:id="10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LR2961,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Vacancies on the Knox County Budget Committee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3B48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15BA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149710</ItemId>
    <LRId>76933</LRId>
    <LRNumber>2961</LRNumber>
    <ItemNumber>1</ItemNumber>
    <Legislature>132</Legislature>
    <LegislatureDescription>132nd Legislature</LegislatureDescription>
    <Session>R2</Session>
    <SessionDescription>Second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Address Vacancies on the Knox County Budget Committee</LRTitle>
    <ItemTitle>An Act to Address Vacancies on the Knox County Budget Committee</ItemTitle>
    <ShortTitle1>ADDRESS VACANCIES ON THE KNOX</ShortTitle1>
    <ShortTitle2>COUNTY BUDGET COMMITTEE</ShortTitle2>
    <JacketLegend>Approved for introduction by a majority of the Legislative Council pursuant to Joint Rule 205.</JacketLegend>
    <SponsorFirstName>Bill</SponsorFirstName>
    <SponsorLastName>Pluecker</SponsorLastName>
    <SponsorChamberPrefix>Rep.</SponsorChamberPrefix>
    <SponsorFrom>Warren</SponsorFrom>
    <DraftingCycleCount>2</DraftingCycleCount>
    <LatestDraftingActionId>130</LatestDraftingActionId>
    <LatestDraftingActionDate>2025-12-29T15:24:59</LatestDraftingActionDate>
    <LatestDrafterName>echarbonneau</LatestDrafterName>
    <LatestProoferName>abachelder</LatestProoferName>
    <LatestTechName>CSchnepper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w:rsidR="009C3B48" w:rsidRDefault="009C3B48" w:rsidP="009C3B48"&amp;gt;&amp;lt;w:pPr&amp;gt;&amp;lt;w:ind w:left="360" w:firstLine="360" /&amp;gt;&amp;lt;/w:pPr&amp;gt;&amp;lt;w:bookmarkStart w:id="0" w:name="_EMERGENCY_PREAMBLE__776d9555_e115_4a86_" /&amp;gt;&amp;lt;w:bookmarkStart w:id="1" w:name="_DOC_BODY__9d924ac7_6a2d_4780_89f3_b486b" /&amp;gt;&amp;lt;w:bookmarkStart w:id="2" w:name="_DOC_BODY_CONTAINER__f3a4ab9a_45e9_4793_" /&amp;gt;&amp;lt;w:bookmarkStart w:id="3" w:name="_PAGE__1_5a7274f0_5af6_4520_9374_ec10ab0" /&amp;gt;&amp;lt;w:bookmarkStart w:id="4" w:name="_PAR__1_3e9565dd_6776_4764_9692_a6b4523a" /&amp;gt;&amp;lt;w:bookmarkStart w:id="5" w:name="_LINE__1_afcdc5a1_70bd_4857_9b3a_5e4e334"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w:name="_LINE__2_fa736d38_f612_4745_a612_ea9e54d"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w:rsidR="009C3B48" w:rsidRDefault="009C3B48" w:rsidP="009C3B48"&amp;gt;&amp;lt;w:pPr&amp;gt;&amp;lt;w:ind w:left="360" w:firstLine="360" /&amp;gt;&amp;lt;/w:pPr&amp;gt;&amp;lt;w:bookmarkStart w:id="7" w:name="_PAR__2_35af6115_8a26_4d06_8121_ec6bba14" /&amp;gt;&amp;lt;w:bookmarkStart w:id="8" w:name="_LINE__3_3544216b_3e5c_473a_aa1b_8a26515"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w:rsidRPr="00F815BA"&amp;gt;&amp;lt;w:t xml:space="preserve"&amp;gt;current law establishes the Knox County budget committee and requires &amp;lt;/w:t&amp;gt;&amp;lt;/w:r&amp;gt;&amp;lt;w:bookmarkStart w:id="9" w:name="_LINE__4_3ac0e488_cc5a_42e2_a057_756fb9c" /&amp;gt;&amp;lt;w:bookmarkEnd w:id="8" /&amp;gt;&amp;lt;w:r w:rsidRPr="00F815BA"&amp;gt;&amp;lt;w:t&amp;gt;the membership, consisting of 9 members, to be elected to the budget committee in an even-&amp;lt;/w:t&amp;gt;&amp;lt;/w:r&amp;gt;&amp;lt;w:bookmarkStart w:id="10" w:name="_LINE__5_4d071369_764c_41fb_a6bd_95b2397" /&amp;gt;&amp;lt;w:bookmarkEnd w:id="9" /&amp;gt;&amp;lt;w:r w:rsidRPr="00F815BA"&amp;gt;&amp;lt;w:t&amp;gt;numbered year; and&amp;lt;/w:t&amp;gt;&amp;lt;/w:r&amp;gt;&amp;lt;w:bookmarkEnd w:id="10" /&amp;gt;&amp;lt;/w:p&amp;gt;&amp;lt;w:p w:rsidR="009C3B48" w:rsidRDefault="009C3B48" w:rsidP="009C3B48"&amp;gt;&amp;lt;w:pPr&amp;gt;&amp;lt;w:ind w:left="360" w:firstLine="360" /&amp;gt;&amp;lt;/w:pPr&amp;gt;&amp;lt;w:bookmarkStart w:id="11" w:name="_PAR__3_dbdd9e27_4d28_4510_9e01_46f47151" /&amp;gt;&amp;lt;w:bookmarkStart w:id="12" w:name="_LINE__6_15e80c56_0d26_4030_bc12_695a3ef"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w:rsidRPr="00F815BA"&amp;gt;&amp;lt;w:t xml:space="preserve"&amp;gt;under the Knox County charter, business may not be conducted without the &amp;lt;/w:t&amp;gt;&amp;lt;/w:r&amp;gt;&amp;lt;w:bookmarkStart w:id="13" w:name="_LINE__7_c673ac20_9850_4483_a60c_25f14c8" /&amp;gt;&amp;lt;w:bookmarkEnd w:id="12" /&amp;gt;&amp;lt;w:r w:rsidRPr="00F815BA"&amp;gt;&amp;lt;w:t&amp;gt;presence of a quorum, which is at least 5 members; and&amp;lt;/w:t&amp;gt;&amp;lt;/w:r&amp;gt;&amp;lt;w:bookmarkEnd w:id="13" /&amp;gt;&amp;lt;/w:p&amp;gt;&amp;lt;w:p w:rsidR="009C3B48" w:rsidRPr="00F815BA" w:rsidRDefault="009C3B48" w:rsidP="009C3B48"&amp;gt;&amp;lt;w:pPr&amp;gt;&amp;lt;w:ind w:left="360" w:firstLine="360" /&amp;gt;&amp;lt;w:rPr&amp;gt;&amp;lt;w:b /&amp;gt;&amp;lt;w:sz w:val="24" /&amp;gt;&amp;lt;/w:rPr&amp;gt;&amp;lt;/w:pPr&amp;gt;&amp;lt;w:bookmarkStart w:id="14" w:name="_PAR__4_02473deb_1545_4952_93aa_893484ca" /&amp;gt;&amp;lt;w:bookmarkStart w:id="15" w:name="_LINE__8_f5f9024b_dd85_40fc_8cad_a14d285" /&amp;gt;&amp;lt;w:bookmarkEnd w:id="11" /&amp;gt;&amp;lt;w:r w:rsidRPr="00F815BA"&amp;gt;&amp;lt;w:rPr&amp;gt;&amp;lt;w:b /&amp;gt;&amp;lt;w:sz w:val="24" /&amp;gt;&amp;lt;/w:rPr&amp;gt;&amp;lt;w:t&amp;gt;Whereas,&amp;lt;/w:t&amp;gt;&amp;lt;/w:r&amp;gt;&amp;lt;w:r&amp;gt;&amp;lt;w:rPr&amp;gt;&amp;lt;w:b /&amp;gt;&amp;lt;w:sz w:val="24" /&amp;gt;&amp;lt;/w:rPr&amp;gt;&amp;lt;w:t xml:space="preserve"&amp;gt; &amp;lt;/w:t&amp;gt;&amp;lt;/w:r&amp;gt;&amp;lt;w:r w:rsidRPr="00F815BA"&amp;gt;&amp;lt;w:t xml:space="preserve"&amp;gt;due to vacancies on the budget committee and the failure to fill those &amp;lt;/w:t&amp;gt;&amp;lt;/w:r&amp;gt;&amp;lt;w:bookmarkStart w:id="16" w:name="_LINE__9_5b0f364e_d919_4b3b_bef5_93ef2c9" /&amp;gt;&amp;lt;w:bookmarkEnd w:id="15" /&amp;gt;&amp;lt;w:r w:rsidRPr="00F815BA"&amp;gt;&amp;lt;w:t xml:space="preserve"&amp;gt;vacancies at the &amp;lt;/w:t&amp;gt;&amp;lt;/w:r&amp;gt;&amp;lt;w:r&amp;gt;&amp;lt;w:t xml:space="preserve"&amp;gt;2024 &amp;lt;/w:t&amp;gt;&amp;lt;/w:r&amp;gt;&amp;lt;w:r w:rsidRPr="00F815BA"&amp;gt;&amp;lt;w:t xml:space="preserve"&amp;gt;election, the &amp;lt;/w:t&amp;gt;&amp;lt;/w:r&amp;gt;&amp;lt;w:r&amp;gt;&amp;lt;w:t xml:space="preserve"&amp;gt;budget &amp;lt;/w:t&amp;gt;&amp;lt;/w:r&amp;gt;&amp;lt;w:r w:rsidRPr="00F815BA"&amp;gt;&amp;lt;w:t&amp;gt;committee no longer has a quorum; and&amp;lt;/w:t&amp;gt;&amp;lt;/w:r&amp;gt;&amp;lt;w:bookmarkEnd w:id="16" /&amp;gt;&amp;lt;/w:p&amp;gt;&amp;lt;w:p w:rsidR="009C3B48" w:rsidRPr="00F815BA" w:rsidRDefault="009C3B48" w:rsidP="009C3B48"&amp;gt;&amp;lt;w:pPr&amp;gt;&amp;lt;w:ind w:left="360" w:firstLine="360" /&amp;gt;&amp;lt;w:rPr&amp;gt;&amp;lt;w:b /&amp;gt;&amp;lt;w:sz w:val="24" /&amp;gt;&amp;lt;/w:rPr&amp;gt;&amp;lt;/w:pPr&amp;gt;&amp;lt;w:bookmarkStart w:id="17" w:name="_PAR__5_c02bad56_44f3_42e1_bea8_f5253e68" /&amp;gt;&amp;lt;w:bookmarkStart w:id="18" w:name="_LINE__10_c095341c_d1a7_4119_b497_84eadb" /&amp;gt;&amp;lt;w:bookmarkEnd w:id="14" /&amp;gt;&amp;lt;w:r w:rsidRPr="00F815BA"&amp;gt;&amp;lt;w:rPr&amp;gt;&amp;lt;w:b /&amp;gt;&amp;lt;w:sz w:val="24" /&amp;gt;&amp;lt;/w:rPr&amp;gt;&amp;lt;w:t&amp;gt;Whereas,&amp;lt;/w:t&amp;gt;&amp;lt;/w:r&amp;gt;&amp;lt;w:r w:rsidRPr="00F815BA"&amp;gt;&amp;lt;w:t xml:space="preserve"&amp;gt; this legislation provides for a temporary alternative method of appointment &amp;lt;/w:t&amp;gt;&amp;lt;/w:r&amp;gt;&amp;lt;w:bookmarkStart w:id="19" w:name="_LINE__11_da8503aa_daa2_4141_b2c9_489a1c" /&amp;gt;&amp;lt;w:bookmarkEnd w:id="18" /&amp;gt;&amp;lt;w:r w:rsidRPr="00F815BA"&amp;gt;&amp;lt;w:t&amp;gt;of members to the&amp;lt;/w:t&amp;gt;&amp;lt;/w:r&amp;gt;&amp;lt;w:r&amp;gt;&amp;lt;w:t xml:space="preserve"&amp;gt; budget&amp;lt;/w:t&amp;gt;&amp;lt;/w:r&amp;gt;&amp;lt;w:r w:rsidRPr="00F815BA"&amp;gt;&amp;lt;w:t xml:space="preserve"&amp;gt; committee; and&amp;lt;/w:t&amp;gt;&amp;lt;/w:r&amp;gt;&amp;lt;w:bookmarkEnd w:id="19" /&amp;gt;&amp;lt;/w:p&amp;gt;&amp;lt;w:p w:rsidR="009C3B48" w:rsidRPr="00F815BA" w:rsidRDefault="009C3B48" w:rsidP="009C3B48"&amp;gt;&amp;lt;w:pPr&amp;gt;&amp;lt;w:ind w:left="360" w:firstLine="360" /&amp;gt;&amp;lt;w:rPr&amp;gt;&amp;lt;w:b /&amp;gt;&amp;lt;w:sz w:val="24" /&amp;gt;&amp;lt;/w:rPr&amp;gt;&amp;lt;/w:pPr&amp;gt;&amp;lt;w:bookmarkStart w:id="20" w:name="_PAR__6_53fa522b_aa89_4cc8_b50f_5f871e4a" /&amp;gt;&amp;lt;w:bookmarkStart w:id="21" w:name="_LINE__12_24ad77f3_d0f7_408c_b0c6_85a536" /&amp;gt;&amp;lt;w:bookmarkEnd w:id="17" /&amp;gt;&amp;lt;w:r w:rsidRPr="00F815BA"&amp;gt;&amp;lt;w:rPr&amp;gt;&amp;lt;w:b /&amp;gt;&amp;lt;w:sz w:val="24" /&amp;gt;&amp;lt;/w:rPr&amp;gt;&amp;lt;w:t&amp;gt;Whereas,&amp;lt;/w:t&amp;gt;&amp;lt;/w:r&amp;gt;&amp;lt;w:r w:rsidRPr="00F815BA"&amp;gt;&amp;lt;w:t xml:space="preserve"&amp;gt; this legislation must take effect as soon as possible to allow the budget &amp;lt;/w:t&amp;gt;&amp;lt;/w:r&amp;gt;&amp;lt;w:bookmarkStart w:id="22" w:name="_LINE__13_2d4513bc_1647_468f_9b61_c0d0fc" /&amp;gt;&amp;lt;w:bookmarkEnd w:id="21" /&amp;gt;&amp;lt;w:r w:rsidRPr="00F815BA"&amp;gt;&amp;lt;w:t&amp;gt;committee to complete its work on the Knox County budget&amp;lt;/w:t&amp;gt;&amp;lt;/w:r&amp;gt;&amp;lt;w:r&amp;gt;&amp;lt;w:t xml:space="preserve"&amp;gt; for 2026&amp;lt;/w:t&amp;gt;&amp;lt;/w:r&amp;gt;&amp;lt;w:r w:rsidRPr="00F815BA"&amp;gt;&amp;lt;w:t&amp;gt;; and&amp;lt;/w:t&amp;gt;&amp;lt;/w:r&amp;gt;&amp;lt;w:bookmarkEnd w:id="22" /&amp;gt;&amp;lt;/w:p&amp;gt;&amp;lt;w:p w:rsidR="009C3B48" w:rsidRDefault="009C3B48" w:rsidP="009C3B48"&amp;gt;&amp;lt;w:pPr&amp;gt;&amp;lt;w:ind w:left="360" w:firstLine="360" /&amp;gt;&amp;lt;/w:pPr&amp;gt;&amp;lt;w:bookmarkStart w:id="23" w:name="_PAR__7_420e46d7_fcaf_449c_b00e_4d99c5ba" /&amp;gt;&amp;lt;w:bookmarkStart w:id="24" w:name="_LINE__14_b148ba2b_a75f_42c8_a7c1_7f651b" /&amp;gt;&amp;lt;w:bookmarkEnd w:id="20"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w:id="25" w:name="_LINE__15_3f6eb75b_fd51_42c8_91f6_d3097c" /&amp;gt;&amp;lt;w:bookmarkEnd w:id="24" /&amp;gt;&amp;lt;w:r&amp;gt;&amp;lt;w:t xml:space="preserve"&amp;gt;the meaning of the Constitution of Maine and require the following legislation as &amp;lt;/w:t&amp;gt;&amp;lt;/w:r&amp;gt;&amp;lt;w:bookmarkStart w:id="26" w:name="_LINE__16_275b69d4_d3b7_40c0_b33f_3e81a3" /&amp;gt;&amp;lt;w:bookmarkEnd w:id="25" /&amp;gt;&amp;lt;w:r&amp;gt;&amp;lt;w:t xml:space="preserve"&amp;gt;immediately necessary for the preservation of the public peace, health and safety; now, &amp;lt;/w:t&amp;gt;&amp;lt;/w:r&amp;gt;&amp;lt;w:bookmarkStart w:id="27" w:name="_LINE__17_ac2ac17b_32d2_458b_9e6e_2955c4" /&amp;gt;&amp;lt;w:bookmarkEnd w:id="26" /&amp;gt;&amp;lt;w:r&amp;gt;&amp;lt;w:t&amp;gt;therefore,&amp;lt;/w:t&amp;gt;&amp;lt;/w:r&amp;gt;&amp;lt;w:bookmarkEnd w:id="27" /&amp;gt;&amp;lt;/w:p&amp;gt;&amp;lt;w:p w:rsidR="009C3B48" w:rsidRDefault="009C3B48" w:rsidP="009C3B48"&amp;gt;&amp;lt;w:pPr&amp;gt;&amp;lt;w:ind w:left="360" /&amp;gt;&amp;lt;/w:pPr&amp;gt;&amp;lt;w:bookmarkStart w:id="28" w:name="_ENACTING_CLAUSE__c09399d5_16d2_49db_92e" /&amp;gt;&amp;lt;w:bookmarkStart w:id="29" w:name="_PAR__8_e9fee220_b424_40b1_8c89_11afa793" /&amp;gt;&amp;lt;w:bookmarkStart w:id="30" w:name="_LINE__18_1eca8e18_3265_4a8e_ba43_9b6c24" /&amp;gt;&amp;lt;w:bookmarkEnd w:id="0" /&amp;gt;&amp;lt;w:bookmarkEnd w:id="23" /&amp;gt;&amp;lt;w:r&amp;gt;&amp;lt;w:rPr&amp;gt;&amp;lt;w:b /&amp;gt;&amp;lt;/w:rPr&amp;gt;&amp;lt;w:t&amp;gt;Be it enacted by the People of the State of Maine as follows:&amp;lt;/w:t&amp;gt;&amp;lt;/w:r&amp;gt;&amp;lt;w:bookmarkEnd w:id="30" /&amp;gt;&amp;lt;/w:p&amp;gt;&amp;lt;w:p w:rsidR="009C3B48" w:rsidRDefault="009C3B48" w:rsidP="009C3B48"&amp;gt;&amp;lt;w:pPr&amp;gt;&amp;lt;w:ind w:left="360" w:firstLine="360" /&amp;gt;&amp;lt;/w:pPr&amp;gt;&amp;lt;w:bookmarkStart w:id="31" w:name="_BILL_SECTION_UNALLOCATED__69eb726a_a7d1" /&amp;gt;&amp;lt;w:bookmarkStart w:id="32" w:name="_DOC_BODY_CONTENT__b4a7fd9f_3834_4709_b9" /&amp;gt;&amp;lt;w:bookmarkStart w:id="33" w:name="_PAR__9_748830df_3394_4135_a55a_58baebab" /&amp;gt;&amp;lt;w:bookmarkStart w:id="34" w:name="_LINE__19_a911ca11_d6fd_4d35_98c5_92e0c4" /&amp;gt;&amp;lt;w:bookmarkEnd w:id="28" /&amp;gt;&amp;lt;w:bookmarkEnd w:id="29" /&amp;gt;&amp;lt;w:r w:rsidRPr="00F815BA"&amp;gt;&amp;lt;w:rPr&amp;gt;&amp;lt;w:b /&amp;gt;&amp;lt;w:sz w:val="24" /&amp;gt;&amp;lt;/w:rPr&amp;gt;&amp;lt;w:t xml:space="preserve"&amp;gt;Sec. &amp;lt;/w:t&amp;gt;&amp;lt;/w:r&amp;gt;&amp;lt;w:bookmarkStart w:id="35" w:name="_BILL_SECTION_NUMBER__32ac3a21_89dd_40a8" /&amp;gt;&amp;lt;w:r w:rsidRPr="00F815BA"&amp;gt;&amp;lt;w:rPr&amp;gt;&amp;lt;w:b /&amp;gt;&amp;lt;w:sz w:val="24" /&amp;gt;&amp;lt;/w:rPr&amp;gt;&amp;lt;w:t&amp;gt;1&amp;lt;/w:t&amp;gt;&amp;lt;/w:r&amp;gt;&amp;lt;w:bookmarkEnd w:id="35" /&amp;gt;&amp;lt;w:r w:rsidRPr="00F815BA"&amp;gt;&amp;lt;w:rPr&amp;gt;&amp;lt;w:b /&amp;gt;&amp;lt;w:sz w:val="24" /&amp;gt;&amp;lt;/w:rPr&amp;gt;&amp;lt;w:t xml:space="preserve"&amp;gt;.  Temporary appointment of members to Knox County &amp;lt;/w:t&amp;gt;&amp;lt;/w:r&amp;gt;&amp;lt;w:r&amp;gt;&amp;lt;w:rPr&amp;gt;&amp;lt;w:b /&amp;gt;&amp;lt;w:sz w:val="24" /&amp;gt;&amp;lt;/w:rPr&amp;gt;&amp;lt;w:t&amp;gt;b&amp;lt;/w:t&amp;gt;&amp;lt;/w:r&amp;gt;&amp;lt;w:r w:rsidRPr="00F815BA"&amp;gt;&amp;lt;w:rPr&amp;gt;&amp;lt;w:b /&amp;gt;&amp;lt;w:sz w:val="24" /&amp;gt;&amp;lt;/w:rPr&amp;gt;&amp;lt;w:t xml:space="preserve"&amp;gt;udget &amp;lt;/w:t&amp;gt;&amp;lt;/w:r&amp;gt;&amp;lt;w:bookmarkStart w:id="36" w:name="_LINE__20_64def511_9adb_4297_86ae_2336f8" /&amp;gt;&amp;lt;w:bookmarkEnd w:id="34" /&amp;gt;&amp;lt;w:r&amp;gt;&amp;lt;w:rPr&amp;gt;&amp;lt;w:b /&amp;gt;&amp;lt;w:sz w:val="24" /&amp;gt;&amp;lt;/w:rPr&amp;gt;&amp;lt;w:t&amp;gt;c&amp;lt;/w:t&amp;gt;&amp;lt;/w:r&amp;gt;&amp;lt;w:r w:rsidRPr="00F815BA"&amp;gt;&amp;lt;w:rPr&amp;gt;&amp;lt;w:b /&amp;gt;&amp;lt;w:sz w:val="24" /&amp;gt;&amp;lt;/w:rPr&amp;gt;&amp;lt;w:t xml:space="preserve"&amp;gt;ommittee.  &amp;lt;/w:t&amp;gt;&amp;lt;/w:r&amp;gt;&amp;lt;w:r&amp;gt;&amp;lt;w:t xml:space="preserve"&amp;gt;Notwithstanding any provision of law to the contrary in the Maine Revised &amp;lt;/w:t&amp;gt;&amp;lt;/w:r&amp;gt;&amp;lt;w:bookmarkStart w:id="37" w:name="_LINE__21_864883e7_6450_414a_9948_30f5ae" /&amp;gt;&amp;lt;w:bookmarkEnd w:id="36" /&amp;gt;&amp;lt;w:r&amp;gt;&amp;lt;w:t xml:space="preserve"&amp;gt;Statutes, Title 30-A, section 751 or in the Knox County charter regarding the election of &amp;lt;/w:t&amp;gt;&amp;lt;/w:r&amp;gt;&amp;lt;w:bookmarkStart w:id="38" w:name="_LINE__22_6c979728_7ac6_4c1b_a791_c5f7c0" /&amp;gt;&amp;lt;w:bookmarkEnd w:id="37" /&amp;gt;&amp;lt;w:r&amp;gt;&amp;lt;w:t xml:space="preserve"&amp;gt;members to the Knox County budget committee and the filling of vacancies on the Knox &amp;lt;/w:t&amp;gt;&amp;lt;/w:r&amp;gt;&amp;lt;w:bookmarkStart w:id="39" w:name="_LINE__23_08a6ddac_e90e_4089_8a3d_58177c" /&amp;gt;&amp;lt;w:bookmarkEnd w:id="38" /&amp;gt;&amp;lt;w:r&amp;gt;&amp;lt;w:t&amp;gt;County budget committee, the following provisions apply.&amp;lt;/w:t&amp;gt;&amp;lt;/w:r&amp;gt;&amp;lt;w:bookmarkEnd w:id="39" /&amp;gt;&amp;lt;/w:p&amp;gt;&amp;lt;w:p w:rsidR="009C3B48" w:rsidRDefault="009C3B48" w:rsidP="009C3B48"&amp;gt;&amp;lt;w:pPr&amp;gt;&amp;lt;w:ind w:left="360" w:firstLine="360" /&amp;gt;&amp;lt;/w:pPr&amp;gt;&amp;lt;w:bookmarkStart w:id="40" w:name="_PAR__10_2b7d4945_a4b3_49f5_8b9d_4f3312b" /&amp;gt;&amp;lt;w:bookmarkStart w:id="41" w:name="_LINE__24_0acc5bcd_da3b_4b8e_b645_f8a5d3" /&amp;gt;&amp;lt;w:bookmarkEnd w:id="33" /&amp;gt;&amp;lt;w:r w:rsidRPr="00F815BA"&amp;gt;&amp;lt;w:rPr&amp;gt;&amp;lt;w:b /&amp;gt;&amp;lt;/w:rPr&amp;gt;&amp;lt;w:t&amp;gt;1.  Definitions.&amp;lt;/w:t&amp;gt;&amp;lt;/w:r&amp;gt;&amp;lt;w:r&amp;gt;&amp;lt;w:t xml:space="preserve"&amp;gt;  As used in this Act, unless the context otherwise indicates, the &amp;lt;/w:t&amp;gt;&amp;lt;/w:r&amp;gt;&amp;lt;w:bookmarkStart w:id="42" w:name="_LINE__25_c528dbd0_d79b_4612_aa91_413343" /&amp;gt;&amp;lt;w:bookmarkEnd w:id="41" /&amp;gt;&amp;lt;w:r&amp;gt;&amp;lt;w:t&amp;gt;following terms have the following meanings.&amp;lt;/w:t&amp;gt;&amp;lt;/w:r&amp;gt;&amp;lt;w:bookmarkEnd w:id="42" /&amp;gt;&amp;lt;/w:p&amp;gt;&amp;lt;w:p w:rsidR="009C3B48" w:rsidRDefault="009C3B48" w:rsidP="009C3B48"&amp;gt;&amp;lt;w:pPr&amp;gt;&amp;lt;w:ind w:left="720" /&amp;gt;&amp;lt;/w:pPr&amp;gt;&amp;lt;w:bookmarkStart w:id="43" w:name="_PAR__11_d0d3940c_f129_4697_b23a_ae230d9" /&amp;gt;&amp;lt;w:bookmarkStart w:id="44" w:name="_LINE__26_685157f4_d6ba_4007_adc1_d594f8" /&amp;gt;&amp;lt;w:bookmarkEnd w:id="40" /&amp;gt;&amp;lt;w:r&amp;gt;&amp;lt;w:t xml:space="preserve"&amp;gt;A.  "Budget committee" means the Knox County budget committee established in Title &amp;lt;/w:t&amp;gt;&amp;lt;/w:r&amp;gt;&amp;lt;w:bookmarkStart w:id="45" w:name="_LINE__27_058a3d7c_8ae9_4a95_b130_bbc1f0" /&amp;gt;&amp;lt;w:bookmarkEnd w:id="44" /&amp;gt;&amp;lt;w:r&amp;gt;&amp;lt;w:t&amp;gt;30-A, section 751.&amp;lt;/w:t&amp;gt;&amp;lt;/w:r&amp;gt;&amp;lt;w:bookmarkEnd w:id="45" /&amp;gt;&amp;lt;/w:p&amp;gt;&amp;lt;w:p w:rsidR="009C3B48" w:rsidRDefault="009C3B48" w:rsidP="009C3B48"&amp;gt;&amp;lt;w:pPr&amp;gt;&amp;lt;w:ind w:left="720" /&amp;gt;&amp;lt;/w:pPr&amp;gt;&amp;lt;w:bookmarkStart w:id="46" w:name="_PAR__12_ff5d1aa0_feeb_4391_9e9f_591d905" /&amp;gt;&amp;lt;w:bookmarkStart w:id="47" w:name="_LINE__28_6c50b435_2fd1_4dc2_bf12_4c1f00" /&amp;gt;&amp;lt;w:bookmarkEnd w:id="43" /&amp;gt;&amp;lt;w:r&amp;gt;&amp;lt;w:t&amp;gt;B.  "County commissioners" means the county commissioners of Knox County.&amp;lt;/w:t&amp;gt;&amp;lt;/w:r&amp;gt;&amp;lt;w:bookmarkEnd w:id="47" /&amp;gt;&amp;lt;/w:p&amp;gt;&amp;lt;w:p w:rsidR="009C3B48" w:rsidRDefault="009C3B48" w:rsidP="009C3B48"&amp;gt;&amp;lt;w:pPr&amp;gt;&amp;lt;w:ind w:left="720" /&amp;gt;&amp;lt;/w:pPr&amp;gt;&amp;lt;w:bookmarkStart w:id="48" w:name="_PAR__13_77dea33b_aedd_4fe3_b62f_ef95c5a" /&amp;gt;&amp;lt;w:bookmarkStart w:id="49" w:name="_LINE__29_f6addf68_be22_40b6_abcc_60d23d" /&amp;gt;&amp;lt;w:bookmarkEnd w:id="46" /&amp;gt;&amp;lt;w:r&amp;gt;&amp;lt;w:t xml:space="preserve"&amp;gt;C.  "District" means the budget committee districts established in Title 30-A, section &amp;lt;/w:t&amp;gt;&amp;lt;/w:r&amp;gt;&amp;lt;w:bookmarkStart w:id="50" w:name="_LINE__30_a5051e79_05d3_469d_82aa_d65de3" /&amp;gt;&amp;lt;w:bookmarkEnd w:id="49" /&amp;gt;&amp;lt;w:r&amp;gt;&amp;lt;w:t&amp;gt;757, subsection 2.&amp;lt;/w:t&amp;gt;&amp;lt;/w:r&amp;gt;&amp;lt;w:bookmarkEnd w:id="50" /&amp;gt;&amp;lt;/w:p&amp;gt;&amp;lt;w:p w:rsidR="009C3B48" w:rsidRDefault="009C3B48" w:rsidP="009C3B48"&amp;gt;&amp;lt;w:pPr&amp;gt;&amp;lt;w:ind w:left="720" /&amp;gt;&amp;lt;/w:pPr&amp;gt;&amp;lt;w:bookmarkStart w:id="51" w:name="_PAR__14_f22b0442_42da_4046_8231_c42e597" /&amp;gt;&amp;lt;w:bookmarkStart w:id="52" w:name="_LINE__31_d95fc917_8b4c_4dc1_a2fa_79982f" /&amp;gt;&amp;lt;w:bookmarkEnd w:id="48" /&amp;gt;&amp;lt;w:r&amp;gt;&amp;lt;w:t xml:space="preserve"&amp;gt;D.  "Eligible resident" means an individual registered to vote in Knox County who is a &amp;lt;/w:t&amp;gt;&amp;lt;/w:r&amp;gt;&amp;lt;w:bookmarkStart w:id="53" w:name="_LINE__32_65936663_f445_4db1_8fd4_9d1982" /&amp;gt;&amp;lt;w:bookmarkEnd w:id="52" /&amp;gt;&amp;lt;w:r&amp;gt;&amp;lt;w:t&amp;gt;resident of the district for which that individual is nominated and elected.&amp;lt;/w:t&amp;gt;&amp;lt;/w:r&amp;gt;&amp;lt;w:bookmarkEnd w:id="53" /&amp;gt;&amp;lt;/w:p&amp;gt;&amp;lt;w:p w:rsidR="009C3B48" w:rsidRDefault="009C3B48" w:rsidP="009C3B48"&amp;gt;&amp;lt;w:pPr&amp;gt;&amp;lt;w:ind w:left="360" w:firstLine="360" /&amp;gt;&amp;lt;/w:pPr&amp;gt;&amp;lt;w:bookmarkStart w:id="54" w:name="_PAR__15_e1c9aa64_4f5a_420e_8828_821dbf3" /&amp;gt;&amp;lt;w:bookmarkStart w:id="55" w:name="_LINE__33_fac475f4_828f_4892_b802_0030aa" /&amp;gt;&amp;lt;w:bookmarkEnd w:id="51" /&amp;gt;&amp;lt;w:r w:rsidRPr="00F815BA"&amp;gt;&amp;lt;w:rPr&amp;gt;&amp;lt;w:b /&amp;gt;&amp;lt;/w:rPr&amp;gt;&amp;lt;w:t xml:space="preserve"&amp;gt;2.  Appointment of eligible residents.  &amp;lt;/w:t&amp;gt;&amp;lt;/w:r&amp;gt;&amp;lt;w:r&amp;gt;&amp;lt;w:t xml:space="preserve"&amp;gt;The county commissioners may appoint an &amp;lt;/w:t&amp;gt;&amp;lt;/w:r&amp;gt;&amp;lt;w:bookmarkStart w:id="56" w:name="_LINE__34_34b58517_b9e5_4d48_a85f_4d6c84" /&amp;gt;&amp;lt;w:bookmarkEnd w:id="55" /&amp;gt;&amp;lt;w:r&amp;gt;&amp;lt;w:t xml:space="preserve"&amp;gt;eligible resident to fill a vacancy on the budget committee when there are fewer than 5 &amp;lt;/w:t&amp;gt;&amp;lt;/w:r&amp;gt;&amp;lt;w:bookmarkStart w:id="57" w:name="_LINE__35_ac51bd81_d910_4608_ad92_f59d53" /&amp;gt;&amp;lt;w:bookmarkEnd w:id="56" /&amp;gt;&amp;lt;w:r&amp;gt;&amp;lt;w:t xml:space="preserve"&amp;gt;members of the budget committee who have been duly elected or who have been appointed &amp;lt;/w:t&amp;gt;&amp;lt;/w:r&amp;gt;&amp;lt;w:bookmarkStart w:id="58" w:name="_LINE__36_3eb14957_e58d_4f10_9274_dfe1fd" /&amp;gt;&amp;lt;w:bookmarkEnd w:id="57" /&amp;gt;&amp;lt;w:r&amp;gt;&amp;lt;w:t xml:space="preserve"&amp;gt;pursuant to this subsection and seated.  &amp;lt;/w:t&amp;gt;&amp;lt;/w:r&amp;gt;&amp;lt;w:bookmarkEnd w:id="58" /&amp;gt;&amp;lt;/w:p&amp;gt;&amp;lt;w:p w:rsidR="009C3B48" w:rsidRDefault="009C3B48" w:rsidP="009C3B48"&amp;gt;&amp;lt;w:pPr&amp;gt;&amp;lt;w:ind w:left="360" w:firstLine="360" /&amp;gt;&amp;lt;/w:pPr&amp;gt;&amp;lt;w:bookmarkStart w:id="59" w:name="_PAR__16_dfdf210d_60d3_4a60_8fa1_529c211" /&amp;gt;&amp;lt;w:bookmarkStart w:id="60" w:name="_LINE__37_2099b698_30a9_49bb_8252_d67dfa" /&amp;gt;&amp;lt;w:bookmarkEnd w:id="54" /&amp;gt;&amp;lt;w:r w:rsidRPr="00F815BA"&amp;gt;&amp;lt;w:rPr&amp;gt;&amp;lt;w:b /&amp;gt;&amp;lt;/w:rPr&amp;gt;&amp;lt;w:t xml:space="preserve"&amp;gt;3.  &amp;lt;/w:t&amp;gt;&amp;lt;/w:r&amp;gt;&amp;lt;w:r&amp;gt;&amp;lt;w:rPr&amp;gt;&amp;lt;w:b /&amp;gt;&amp;lt;/w:rPr&amp;gt;&amp;lt;w:t&amp;gt;C&amp;lt;/w:t&amp;gt;&amp;lt;/w:r&amp;gt;&amp;lt;w:r w:rsidRPr="00F815BA"&amp;gt;&amp;lt;w:rPr&amp;gt;&amp;lt;w:b /&amp;gt;&amp;lt;/w:rPr&amp;gt;&amp;lt;w:t xml:space="preserve"&amp;gt;andidates &amp;lt;/w:t&amp;gt;&amp;lt;/w:r&amp;gt;&amp;lt;w:r&amp;gt;&amp;lt;w:rPr&amp;gt;&amp;lt;w:b /&amp;gt;&amp;lt;/w:rPr&amp;gt;&amp;lt;w:t&amp;gt;recommended&amp;lt;/w:t&amp;gt;&amp;lt;/w:r&amp;gt;&amp;lt;w:r w:rsidRPr="00F815BA"&amp;gt;&amp;lt;w:rPr&amp;gt;&amp;lt;w:b /&amp;gt;&amp;lt;/w:rPr&amp;gt;&amp;lt;w:t xml:space="preserve"&amp;gt; by &amp;lt;/w:t&amp;gt;&amp;lt;/w:r&amp;gt;&amp;lt;w:r&amp;gt;&amp;lt;w:rPr&amp;gt;&amp;lt;w:b /&amp;gt;&amp;lt;/w:rPr&amp;gt;&amp;lt;w:t&amp;gt;municipalities&amp;lt;/w:t&amp;gt;&amp;lt;/w:r&amp;gt;&amp;lt;w:r w:rsidRPr="00F815BA"&amp;gt;&amp;lt;w:rPr&amp;gt;&amp;lt;w:b /&amp;gt;&amp;lt;/w:rPr&amp;gt;&amp;lt;w:t&amp;gt;.&amp;lt;/w:t&amp;gt;&amp;lt;/w:r&amp;gt;&amp;lt;w:r&amp;gt;&amp;lt;w:t xml:space="preserve"&amp;gt;  Notwithstanding Title 30-A, &amp;lt;/w:t&amp;gt;&amp;lt;/w:r&amp;gt;&amp;lt;w:bookmarkStart w:id="61" w:name="_LINE__38_3cda3eda_f524_4937_aca6_0b136e" /&amp;gt;&amp;lt;w:bookmarkEnd w:id="60" /&amp;gt;&amp;lt;w:r&amp;gt;&amp;lt;w:t xml:space="preserve"&amp;gt;section 751, subsection 1, paragraph B, a municipality may submit a written &amp;lt;/w:t&amp;gt;&amp;lt;/w:r&amp;gt;&amp;lt;w:bookmarkStart w:id="62" w:name="_LINE__39_6f5b0822_da2c_4ea1_a01d_b3b6f2" /&amp;gt;&amp;lt;w:bookmarkEnd w:id="61" /&amp;gt;&amp;lt;w:r&amp;gt;&amp;lt;w:t xml:space="preserve"&amp;gt;recommendation identifying an eligible resident to fill a vacancy on the budget committee. &amp;lt;/w:t&amp;gt;&amp;lt;/w:r&amp;gt;&amp;lt;w:bookmarkStart w:id="63" w:name="_PAGE_SPLIT__39ec68de_8321_4ac8_aead_647" /&amp;gt;&amp;lt;w:bookmarkStart w:id="64" w:name="_PAGE__2_ff1440bf_7ed0_4945_9b7a_333243a" /&amp;gt;&amp;lt;w:bookmarkStart w:id="65" w:name="_PAR__1_762b3a10_10a4_4049_8ff7_9b7aa51c" /&amp;gt;&amp;lt;w:bookmarkStart w:id="66" w:name="_LINE__1_8be0825a_9431_4940_b46c_2efda73" /&amp;gt;&amp;lt;w:bookmarkEnd w:id="3" /&amp;gt;&amp;lt;w:bookmarkEnd w:id="59" /&amp;gt;&amp;lt;w:bookmarkEnd w:id="62" /&amp;gt;&amp;lt;w:r&amp;gt;&amp;lt;w:t&amp;gt;T&amp;lt;/w:t&amp;gt;&amp;lt;/w:r&amp;gt;&amp;lt;w:bookmarkEnd w:id="63" /&amp;gt;&amp;lt;w:r&amp;gt;&amp;lt;w:t xml:space="preserve"&amp;gt;he county commissioners shall give due regard to such a recommendation when making &amp;lt;/w:t&amp;gt;&amp;lt;/w:r&amp;gt;&amp;lt;w:bookmarkStart w:id="67" w:name="_LINE__2_9fd3e842_24b1_48f3_aec6_770abaf" /&amp;gt;&amp;lt;w:bookmarkEnd w:id="66" /&amp;gt;&amp;lt;w:r&amp;gt;&amp;lt;w:t&amp;gt;an appointment to the budget committee pursuant to subsection 2.&amp;lt;/w:t&amp;gt;&amp;lt;/w:r&amp;gt;&amp;lt;w:bookmarkEnd w:id="67" /&amp;gt;&amp;lt;/w:p&amp;gt;&amp;lt;w:p w:rsidR="009C3B48" w:rsidRDefault="009C3B48" w:rsidP="009C3B48"&amp;gt;&amp;lt;w:pPr&amp;gt;&amp;lt;w:ind w:left="360" w:firstLine="360" /&amp;gt;&amp;lt;/w:pPr&amp;gt;&amp;lt;w:bookmarkStart w:id="68" w:name="_PAR__2_4dd3c675_1965_466a_b1f0_b78b93db" /&amp;gt;&amp;lt;w:bookmarkStart w:id="69" w:name="_LINE__3_e7089eee_ecba_4b6f_9a47_5483d42" /&amp;gt;&amp;lt;w:bookmarkEnd w:id="65" /&amp;gt;&amp;lt;w:r&amp;gt;&amp;lt;w:rPr&amp;gt;&amp;lt;w:b /&amp;gt;&amp;lt;/w:rPr&amp;gt;&amp;lt;w:t&amp;gt;4&amp;lt;/w:t&amp;gt;&amp;lt;/w:r&amp;gt;&amp;lt;w:r w:rsidRPr="00F815BA"&amp;gt;&amp;lt;w:rPr&amp;gt;&amp;lt;w:b /&amp;gt;&amp;lt;/w:rPr&amp;gt;&amp;lt;w:t&amp;gt;.  Term of appointed members.&amp;lt;/w:t&amp;gt;&amp;lt;/w:r&amp;gt;&amp;lt;w:r&amp;gt;&amp;lt;w:t xml:space="preserve"&amp;gt;  A member of the budget committee appointed to &amp;lt;/w:t&amp;gt;&amp;lt;/w:r&amp;gt;&amp;lt;w:bookmarkStart w:id="70" w:name="_LINE__4_f32da1ee_69f3_4dff_a5a5_b906215" /&amp;gt;&amp;lt;w:bookmarkEnd w:id="69" /&amp;gt;&amp;lt;w:r&amp;gt;&amp;lt;w:t xml:space="preserve"&amp;gt;fill a vacancy pursuant to this section fills the vacant seat for the balance of the unexpired &amp;lt;/w:t&amp;gt;&amp;lt;/w:r&amp;gt;&amp;lt;w:bookmarkStart w:id="71" w:name="_LINE__5_c44a0a1f_eeb0_4880_be36_66751e9" /&amp;gt;&amp;lt;w:bookmarkEnd w:id="70" /&amp;gt;&amp;lt;w:r&amp;gt;&amp;lt;w:t&amp;gt;term.&amp;lt;/w:t&amp;gt;&amp;lt;/w:r&amp;gt;&amp;lt;w:bookmarkEnd w:id="71" /&amp;gt;&amp;lt;/w:p&amp;gt;&amp;lt;w:p w:rsidR="009C3B48" w:rsidRDefault="009C3B48" w:rsidP="009C3B48"&amp;gt;&amp;lt;w:pPr&amp;gt;&amp;lt;w:ind w:left="360" w:firstLine="360" /&amp;gt;&amp;lt;/w:pPr&amp;gt;&amp;lt;w:bookmarkStart w:id="72" w:name="_PAR__3_2e538959_0b8a_4f18_b7d7_4a4c9edd" /&amp;gt;&amp;lt;w:bookmarkStart w:id="73" w:name="_LINE__6_c911f48f_710b_40b5_b84c_456796d" /&amp;gt;&amp;lt;w:bookmarkEnd w:id="68" /&amp;gt;&amp;lt;w:r&amp;gt;&amp;lt;w:rPr&amp;gt;&amp;lt;w:b /&amp;gt;&amp;lt;/w:rPr&amp;gt;&amp;lt;w:t&amp;gt;5&amp;lt;/w:t&amp;gt;&amp;lt;/w:r&amp;gt;&amp;lt;w:r w:rsidRPr="00F815BA"&amp;gt;&amp;lt;w:rPr&amp;gt;&amp;lt;w:b /&amp;gt;&amp;lt;/w:rPr&amp;gt;&amp;lt;w:t xml:space="preserve"&amp;gt;.  Voting status of appointed members.  &amp;lt;/w:t&amp;gt;&amp;lt;/w:r&amp;gt;&amp;lt;w:r&amp;gt;&amp;lt;w:t xml:space="preserve"&amp;gt;A member of the budget committee &amp;lt;/w:t&amp;gt;&amp;lt;/w:r&amp;gt;&amp;lt;w:bookmarkStart w:id="74" w:name="_LINE__7_c2ec5ef3_c9dc_4f77_95fb_da1739e" /&amp;gt;&amp;lt;w:bookmarkEnd w:id="73" /&amp;gt;&amp;lt;w:r&amp;gt;&amp;lt;w:t xml:space="preserve"&amp;gt;appointed to fill a vacancy pursuant to this section is a full voting member of the budget &amp;lt;/w:t&amp;gt;&amp;lt;/w:r&amp;gt;&amp;lt;w:bookmarkStart w:id="75" w:name="_LINE__8_21b0f357_6bab_486f_876a_c74090d" /&amp;gt;&amp;lt;w:bookmarkEnd w:id="74" /&amp;gt;&amp;lt;w:r&amp;gt;&amp;lt;w:t xml:space="preserve"&amp;gt;committee. &amp;lt;/w:t&amp;gt;&amp;lt;/w:r&amp;gt;&amp;lt;w:bookmarkEnd w:id="75" /&amp;gt;&amp;lt;/w:p&amp;gt;&amp;lt;w:p w:rsidR="009C3B48" w:rsidRDefault="009C3B48" w:rsidP="009C3B48"&amp;gt;&amp;lt;w:pPr&amp;gt;&amp;lt;w:ind w:left="360" w:firstLine="360" /&amp;gt;&amp;lt;/w:pPr&amp;gt;&amp;lt;w:bookmarkStart w:id="76" w:name="_PAR__4_93dfd6b6_680f_4a7f_8689_1287ce92" /&amp;gt;&amp;lt;w:bookmarkStart w:id="77" w:name="_LINE__9_35d9efd5_1b85_453c_b09a_5eb5d9d" /&amp;gt;&amp;lt;w:bookmarkEnd w:id="72" /&amp;gt;&amp;lt;w:r&amp;gt;&amp;lt;w:rPr&amp;gt;&amp;lt;w:b /&amp;gt;&amp;lt;/w:rPr&amp;gt;&amp;lt;w:t&amp;gt;6&amp;lt;/w:t&amp;gt;&amp;lt;/w:r&amp;gt;&amp;lt;w:r w:rsidRPr="00F815BA"&amp;gt;&amp;lt;w:rPr&amp;gt;&amp;lt;w:b /&amp;gt;&amp;lt;/w:rPr&amp;gt;&amp;lt;w:t&amp;gt;.  Authority to fill vacant seats when quorum exists unaffected.&amp;lt;/w:t&amp;gt;&amp;lt;/w:r&amp;gt;&amp;lt;w:r&amp;gt;&amp;lt;w:t xml:space="preserve"&amp;gt;  This section does &amp;lt;/w:t&amp;gt;&amp;lt;/w:r&amp;gt;&amp;lt;w:bookmarkStart w:id="78" w:name="_LINE__10_559ad885_756a_4351_938c_a60dea" /&amp;gt;&amp;lt;w:bookmarkEnd w:id="77" /&amp;gt;&amp;lt;w:r&amp;gt;&amp;lt;w:t xml:space="preserve"&amp;gt;not affect the requirement in Title 30-A, section 751, subsection 1, paragraph D that the &amp;lt;/w:t&amp;gt;&amp;lt;/w:r&amp;gt;&amp;lt;w:bookmarkStart w:id="79" w:name="_LINE__11_e31502aa_18e6_431c_897c_1e1e43" /&amp;gt;&amp;lt;w:bookmarkEnd w:id="78" /&amp;gt;&amp;lt;w:r&amp;gt;&amp;lt;w:t xml:space="preserve"&amp;gt;budget committee fill a vacancy occurring on the budget committee when it has a quorum &amp;lt;/w:t&amp;gt;&amp;lt;/w:r&amp;gt;&amp;lt;w:bookmarkStart w:id="80" w:name="_LINE__12_ed166055_9088_4cbc_8d1f_21fdfb" /&amp;gt;&amp;lt;w:bookmarkEnd w:id="79" /&amp;gt;&amp;lt;w:r&amp;gt;&amp;lt;w:t xml:space="preserve"&amp;gt;to act. &amp;lt;/w:t&amp;gt;&amp;lt;/w:r&amp;gt;&amp;lt;w:bookmarkEnd w:id="80" /&amp;gt;&amp;lt;/w:p&amp;gt;&amp;lt;w:p w:rsidR="009C3B48" w:rsidRDefault="009C3B48" w:rsidP="009C3B48"&amp;gt;&amp;lt;w:pPr&amp;gt;&amp;lt;w:ind w:left="360" w:firstLine="360" /&amp;gt;&amp;lt;/w:pPr&amp;gt;&amp;lt;w:bookmarkStart w:id="81" w:name="_PAR__5_f0602a96_5d2f_4201_86de_61981cd2" /&amp;gt;&amp;lt;w:bookmarkStart w:id="82" w:name="_LINE__13_e4d34752_f6a8_4832_a38c_1f0593" /&amp;gt;&amp;lt;w:bookmarkEnd w:id="76" /&amp;gt;&amp;lt;w:r&amp;gt;&amp;lt;w:rPr&amp;gt;&amp;lt;w:b /&amp;gt;&amp;lt;/w:rPr&amp;gt;&amp;lt;w:t&amp;gt;7&amp;lt;/w:t&amp;gt;&amp;lt;/w:r&amp;gt;&amp;lt;w:r w:rsidRPr="00F815BA"&amp;gt;&amp;lt;w:rPr&amp;gt;&amp;lt;w:b /&amp;gt;&amp;lt;/w:rPr&amp;gt;&amp;lt;w:t&amp;gt;.  Termination of authority.&amp;lt;/w:t&amp;gt;&amp;lt;/w:r&amp;gt;&amp;lt;w:r&amp;gt;&amp;lt;w:t xml:space="preserve"&amp;gt;  The authority granted in this Act expires April 1, 2029.&amp;lt;/w:t&amp;gt;&amp;lt;/w:r&amp;gt;&amp;lt;w:bookmarkEnd w:id="82" /&amp;gt;&amp;lt;/w:p&amp;gt;&amp;lt;w:p w:rsidR="009C3B48" w:rsidRDefault="009C3B48" w:rsidP="009C3B48"&amp;gt;&amp;lt;w:pPr&amp;gt;&amp;lt;w:ind w:left="360" w:firstLine="360" /&amp;gt;&amp;lt;/w:pPr&amp;gt;&amp;lt;w:bookmarkStart w:id="83" w:name="_EMERGENCY_CLAUSE__ae5bb452_12f6_4ff1_ab" /&amp;gt;&amp;lt;w:bookmarkStart w:id="84" w:name="_PAR__6_7fe99dd4_6297_4e34_a6ad_b373bc33" /&amp;gt;&amp;lt;w:bookmarkStart w:id="85" w:name="_LINE__14_151e14d3_d1d5_4605_875f_406b2a" /&amp;gt;&amp;lt;w:bookmarkEnd w:id="31" /&amp;gt;&amp;lt;w:bookmarkEnd w:id="32" /&amp;gt;&amp;lt;w:bookmarkEnd w:id="81"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w:id="86" w:name="_LINE__15_8bd2c7cd_a752_4182_bf8d_8cd194" /&amp;gt;&amp;lt;w:bookmarkEnd w:id="85" /&amp;gt;&amp;lt;w:r&amp;gt;&amp;lt;w:t&amp;gt;takes effect when approved.&amp;lt;/w:t&amp;gt;&amp;lt;/w:r&amp;gt;&amp;lt;w:bookmarkEnd w:id="86" /&amp;gt;&amp;lt;/w:p&amp;gt;&amp;lt;w:p w:rsidR="009C3B48" w:rsidRDefault="009C3B48" w:rsidP="009C3B48"&amp;gt;&amp;lt;w:pPr&amp;gt;&amp;lt;w:keepNext /&amp;gt;&amp;lt;w:spacing w:before="240" /&amp;gt;&amp;lt;w:ind w:left="360" /&amp;gt;&amp;lt;w:jc w:val="center" /&amp;gt;&amp;lt;/w:pPr&amp;gt;&amp;lt;w:bookmarkStart w:id="87" w:name="_SUMMARY__105e7406_9d58_4e7c_946c_8aebe6" /&amp;gt;&amp;lt;w:bookmarkStart w:id="88" w:name="_PAR__7_94a67b97_9608_4bef_a799_8bc3f3ac" /&amp;gt;&amp;lt;w:bookmarkStart w:id="89" w:name="_LINE__16_206b1752_cde1_4e19_883e_478995" /&amp;gt;&amp;lt;w:bookmarkEnd w:id="83" /&amp;gt;&amp;lt;w:bookmarkEnd w:id="84" /&amp;gt;&amp;lt;w:r&amp;gt;&amp;lt;w:rPr&amp;gt;&amp;lt;w:b /&amp;gt;&amp;lt;w:sz w:val="24" /&amp;gt;&amp;lt;/w:rPr&amp;gt;&amp;lt;w:t&amp;gt;SUMMARY&amp;lt;/w:t&amp;gt;&amp;lt;/w:r&amp;gt;&amp;lt;w:bookmarkEnd w:id="89" /&amp;gt;&amp;lt;/w:p&amp;gt;&amp;lt;w:p w:rsidR="009C3B48" w:rsidRDefault="009C3B48" w:rsidP="009C3B48"&amp;gt;&amp;lt;w:pPr&amp;gt;&amp;lt;w:ind w:left="360" w:firstLine="360" /&amp;gt;&amp;lt;/w:pPr&amp;gt;&amp;lt;w:bookmarkStart w:id="90" w:name="_PAR__8_8088a706_0e2d_44c7_82ec_78c3b0f3" /&amp;gt;&amp;lt;w:bookmarkStart w:id="91" w:name="_LINE__17_0a3928bf_d426_47ec_a597_8433d8" /&amp;gt;&amp;lt;w:bookmarkEnd w:id="88" /&amp;gt;&amp;lt;w:r&amp;gt;&amp;lt;w:t xml:space="preserve"&amp;gt;Under current law and the Knox County charter, the Knox County budget committee &amp;lt;/w:t&amp;gt;&amp;lt;/w:r&amp;gt;&amp;lt;w:bookmarkStart w:id="92" w:name="_LINE__18_dcbdbe0d_5caa_41bf_84a2_db93f7" /&amp;gt;&amp;lt;w:bookmarkEnd w:id="91" /&amp;gt;&amp;lt;w:r&amp;gt;&amp;lt;w:t xml:space="preserve"&amp;gt;consists of 9 members who serve 4-year terms.  If a vacancy in the membership occurs, the &amp;lt;/w:t&amp;gt;&amp;lt;/w:r&amp;gt;&amp;lt;w:bookmarkStart w:id="93" w:name="_LINE__19_6c15c3c9_e053_46c5_a578_00c2d2" /&amp;gt;&amp;lt;w:bookmarkEnd w:id="92" /&amp;gt;&amp;lt;w:r&amp;gt;&amp;lt;w:t xml:space="preserve"&amp;gt;budget committee is required to fill the vacancy, subject to confirmation by a majority of &amp;lt;/w:t&amp;gt;&amp;lt;/w:r&amp;gt;&amp;lt;w:bookmarkStart w:id="94" w:name="_LINE__20_d55089f9_ec45_4014_ac53_4d7960" /&amp;gt;&amp;lt;w:bookmarkEnd w:id="93" /&amp;gt;&amp;lt;w:r&amp;gt;&amp;lt;w:t xml:space="preserve"&amp;gt;the Knox County commissioners.  Under the Knox County charter, business may not be &amp;lt;/w:t&amp;gt;&amp;lt;/w:r&amp;gt;&amp;lt;w:bookmarkStart w:id="95" w:name="_LINE__21_acbdbdc4_4e01_4dff_9bf9_07331b" /&amp;gt;&amp;lt;w:bookmarkEnd w:id="94" /&amp;gt;&amp;lt;w:r&amp;gt;&amp;lt;w:t xml:space="preserve"&amp;gt;conducted unless there is a quorum of at least 5 members.  Due to the inability to fill seats, &amp;lt;/w:t&amp;gt;&amp;lt;/w:r&amp;gt;&amp;lt;w:bookmarkStart w:id="96" w:name="_LINE__22_564b2ea9_8059_4b1d_8333_cb8a9d" /&amp;gt;&amp;lt;w:bookmarkEnd w:id="95" /&amp;gt;&amp;lt;w:r&amp;gt;&amp;lt;w:t xml:space="preserve"&amp;gt;the budget committee has only 4 members, so it cannot conduct business, including filling &amp;lt;/w:t&amp;gt;&amp;lt;/w:r&amp;gt;&amp;lt;w:bookmarkStart w:id="97" w:name="_LINE__23_8e3b7cf5_bfbb_4196_9294_1430b1" /&amp;gt;&amp;lt;w:bookmarkEnd w:id="96" /&amp;gt;&amp;lt;w:r&amp;gt;&amp;lt;w:t&amp;gt;the vacant seats.&amp;lt;/w:t&amp;gt;&amp;lt;/w:r&amp;gt;&amp;lt;w:bookmarkEnd w:id="97" /&amp;gt;&amp;lt;/w:p&amp;gt;&amp;lt;w:p w:rsidR="009C3B48" w:rsidRDefault="009C3B48" w:rsidP="009C3B48"&amp;gt;&amp;lt;w:pPr&amp;gt;&amp;lt;w:ind w:left="360" w:firstLine="360" /&amp;gt;&amp;lt;/w:pPr&amp;gt;&amp;lt;w:bookmarkStart w:id="98" w:name="_PAR__9_6bcfcd68_bf5e_4131_81b2_ae1c28d5" /&amp;gt;&amp;lt;w:bookmarkStart w:id="99" w:name="_LINE__24_d2bd199b_40ee_40ce_915f_94a96d" /&amp;gt;&amp;lt;w:bookmarkEnd w:id="90" /&amp;gt;&amp;lt;w:r&amp;gt;&amp;lt;w:t xml:space="preserve"&amp;gt;This bill provides temporary authority for the Knox County commissioners to appoint &amp;lt;/w:t&amp;gt;&amp;lt;/w:r&amp;gt;&amp;lt;w:bookmarkStart w:id="100" w:name="_LINE__25_bc9dcf9d_0f44_4924_9124_93ee38" /&amp;gt;&amp;lt;w:bookmarkEnd w:id="99" /&amp;gt;&amp;lt;w:r&amp;gt;&amp;lt;w:t xml:space="preserve"&amp;gt;eligible residents to the budget committee whenever, due to a vacancy, a quorum cannot &amp;lt;/w:t&amp;gt;&amp;lt;/w:r&amp;gt;&amp;lt;w:bookmarkStart w:id="101" w:name="_LINE__26_4ec6ae59_b653_4ca1_a5b5_aa6f62" /&amp;gt;&amp;lt;w:bookmarkEnd w:id="100" /&amp;gt;&amp;lt;w:r&amp;gt;&amp;lt;w:t xml:space="preserve"&amp;gt;be attained.  The bill establishes a process for recognizing recommendations of eligible &amp;lt;/w:t&amp;gt;&amp;lt;/w:r&amp;gt;&amp;lt;w:bookmarkStart w:id="102" w:name="_LINE__27_429bd4a4_9154_410b_bdca_661a64" /&amp;gt;&amp;lt;w:bookmarkEnd w:id="101" /&amp;gt;&amp;lt;w:r&amp;gt;&amp;lt;w:t xml:space="preserve"&amp;gt;residents of Knox County put forward by municipalities located in the district for the seat &amp;lt;/w:t&amp;gt;&amp;lt;/w:r&amp;gt;&amp;lt;w:bookmarkStart w:id="103" w:name="_LINE__28_c05e239b_611a_43d7_b76e_66e099" /&amp;gt;&amp;lt;w:bookmarkEnd w:id="102" /&amp;gt;&amp;lt;w:r&amp;gt;&amp;lt;w:t xml:space="preserve"&amp;gt;that is vacant.  The bill does not affect the requirement of the budget committee to fill &amp;lt;/w:t&amp;gt;&amp;lt;/w:r&amp;gt;&amp;lt;w:bookmarkStart w:id="104" w:name="_LINE__29_d1c5e31a_877d_41ec_a135_e34fbb" /&amp;gt;&amp;lt;w:bookmarkEnd w:id="103" /&amp;gt;&amp;lt;w:r&amp;gt;&amp;lt;w:t&amp;gt;vacancies once it has a quorum.&amp;lt;/w:t&amp;gt;&amp;lt;/w:r&amp;gt;&amp;lt;w:bookmarkEnd w:id="104" /&amp;gt;&amp;lt;/w:p&amp;gt;&amp;lt;w:p w:rsidR="009C3B48" w:rsidRDefault="009C3B48" w:rsidP="009C3B48"&amp;gt;&amp;lt;w:pPr&amp;gt;&amp;lt;w:ind w:left="360" w:firstLine="360" /&amp;gt;&amp;lt;/w:pPr&amp;gt;&amp;lt;w:bookmarkStart w:id="105" w:name="_PAR__10_7a9e9975_b0d0_456c_9979_c3903d0" /&amp;gt;&amp;lt;w:bookmarkStart w:id="106" w:name="_LINE__30_c839985b_8ce9_4f0a_8aeb_09d9e3" /&amp;gt;&amp;lt;w:bookmarkEnd w:id="98" /&amp;gt;&amp;lt;w:r&amp;gt;&amp;lt;w:t&amp;gt;The authority granted by this bill expires April 1, 2029.&amp;lt;/w:t&amp;gt;&amp;lt;/w:r&amp;gt;&amp;lt;w:bookmarkEnd w:id="106" /&amp;gt;&amp;lt;/w:p&amp;gt;&amp;lt;w:bookmarkEnd w:id="1" /&amp;gt;&amp;lt;w:bookmarkEnd w:id="2" /&amp;gt;&amp;lt;w:bookmarkEnd w:id="64" /&amp;gt;&amp;lt;w:bookmarkEnd w:id="87" /&amp;gt;&amp;lt;w:bookmarkEnd w:id="105" /&amp;gt;&amp;lt;w:p w:rsidR="00000000" w:rsidRDefault="009C3B48"&amp;gt;&amp;lt;w:r&amp;gt;&amp;lt;w:t xml:space="preserve"&amp;gt; &amp;lt;/w:t&amp;gt;&amp;lt;/w:r&amp;gt;&amp;lt;/w:p&amp;gt;&amp;lt;w:sectPr w:rsidR="00000000" w:rsidSect="009C3B48"&amp;gt;&amp;lt;w:footerReference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w:rsidR="00A66322" w:rsidRDefault="009C3B48"&amp;gt;&amp;lt;w:pPr&amp;gt;&amp;lt;w:pStyle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/&amp;gt;&amp;lt;/w:rPr&amp;gt;&amp;lt;w:t&amp;gt;132LR2961(01)&amp;lt;/w:t&amp;gt;&amp;lt;/w:r&amp;gt;&amp;lt;w:r&amp;gt;&amp;lt;w:rPr&amp;gt;&amp;lt;w:snapToGrid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a7274f0_5af6_4520_9374_ec10ab0&lt;/BookmarkName&gt;&lt;Tables /&gt;&lt;/ProcessedCheckInPage&gt;&lt;ProcessedCheckInPage&gt;&lt;PageNumber&gt;2&lt;/PageNumber&gt;&lt;BookmarkName&gt;_PAGE__2_ff1440bf_7ed0_4945_9b7a_333243a&lt;/BookmarkName&gt;&lt;Tables /&gt;&lt;/ProcessedCheckInPage&gt;&lt;/Pages&gt;&lt;Paragraphs&gt;&lt;CheckInParagraphs&gt;&lt;PageNumber&gt;1&lt;/PageNumber&gt;&lt;BookmarkName&gt;_PAR__1_3e9565dd_6776_4764_9692_a6b4523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35af6115_8a26_4d06_8121_ec6bba14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bdd9e27_4d28_4510_9e01_46f47151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02473deb_1545_4952_93aa_893484ca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02bad56_44f3_42e1_bea8_f5253e68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53fa522b_aa89_4cc8_b50f_5f871e4a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420e46d7_fcaf_449c_b00e_4d99c5ba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9fee220_b424_40b1_8c89_11afa793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748830df_3394_4135_a55a_58baebab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b7d4945_a4b3_49f5_8b9d_4f3312b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0d3940c_f129_4697_b23a_ae230d9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f5d1aa0_feeb_4391_9e9f_591d905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77dea33b_aedd_4fe3_b62f_ef95c5a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f22b0442_42da_4046_8231_c42e597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e1c9aa64_4f5a_420e_8828_821dbf3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dfdf210d_60d3_4a60_8fa1_529c211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762b3a10_10a4_4049_8ff7_9b7aa51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dd3c675_1965_466a_b1f0_b78b93db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e538959_0b8a_4f18_b7d7_4a4c9edd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93dfd6b6_680f_4a7f_8689_1287ce92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0602a96_5d2f_4201_86de_61981cd2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fe99dd4_6297_4e34_a6ad_b373bc33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94a67b97_9608_4bef_a799_8bc3f3ac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8088a706_0e2d_44c7_82ec_78c3b0f3&lt;/BookmarkName&gt;&lt;StartingLineNumber&gt;17&lt;/StartingLineNumber&gt;&lt;EndingLineNumber&gt;23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bcfcd68_bf5e_4131_81b2_ae1c28d5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a9e9975_b0d0_456c_9979_c3903d0&lt;/BookmarkName&gt;&lt;StartingLineNumber&gt;30&lt;/StartingLineNumber&gt;&lt;EndingLineNumber&gt;30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