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Maine Nonprofit Security Grant Program</w:t>
      </w:r>
    </w:p>
    <w:p w:rsidR="00B97CAF" w:rsidP="00B97CAF">
      <w:pPr>
        <w:ind w:left="360"/>
        <w:rPr>
          <w:rFonts w:ascii="Arial" w:eastAsia="Arial" w:hAnsi="Arial" w:cs="Arial"/>
        </w:rPr>
      </w:pPr>
      <w:bookmarkStart w:id="0" w:name="_ENACTING_CLAUSE__ad76600c_18f5_4b90_a16"/>
      <w:bookmarkStart w:id="1" w:name="_DOC_BODY__bd341d97_4655_41bd_a3de_798ec"/>
      <w:bookmarkStart w:id="2" w:name="_DOC_BODY_CONTAINER__d24d989c_c710_48ac_"/>
      <w:bookmarkStart w:id="3" w:name="_PAGE__1_fd785a6f_fd12_4fba_ad0a_afdd64b"/>
      <w:bookmarkStart w:id="4" w:name="_PAR__1_656c8a5f_9b5f_46fa_b43a_6952490e"/>
      <w:bookmarkStart w:id="5" w:name="_LINE__1_5e88d820_fe63_4973_bd16_7a1605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97CAF" w:rsidP="00B97CAF">
      <w:pPr>
        <w:ind w:left="360" w:firstLine="360"/>
        <w:rPr>
          <w:rFonts w:ascii="Arial" w:eastAsia="Arial" w:hAnsi="Arial" w:cs="Arial"/>
        </w:rPr>
      </w:pPr>
      <w:bookmarkStart w:id="6" w:name="_BILL_SECTION_HEADER__612653b0_b28a_4151"/>
      <w:bookmarkStart w:id="7" w:name="_BILL_SECTION__49f39173_37b7_4649_8459_7"/>
      <w:bookmarkStart w:id="8" w:name="_DOC_BODY_CONTENT__325ceb41_7818_4aaf_a8"/>
      <w:bookmarkStart w:id="9" w:name="_PAR__2_b8a0aab9_f9a3_468a_a2d2_b3f56d61"/>
      <w:bookmarkStart w:id="10" w:name="_LINE__2_968ed86a_0597_4a13_9afa_78fb59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deebeb6_9416_4cf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§200-O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97CAF" w:rsidP="00B97CAF">
      <w:pPr>
        <w:ind w:left="1080" w:hanging="720"/>
        <w:rPr>
          <w:rFonts w:ascii="Arial" w:eastAsia="Arial" w:hAnsi="Arial" w:cs="Arial"/>
        </w:rPr>
      </w:pPr>
      <w:bookmarkStart w:id="12" w:name="_STATUTE_S__17911bb2_79b9_4c38_ad67_1043"/>
      <w:bookmarkStart w:id="13" w:name="_PAR__3_6c6e50c7_500e_46d2_9eba_22767cb0"/>
      <w:bookmarkStart w:id="14" w:name="_LINE__3_6e236d7a_b987_4ff6_85c5_2437311"/>
      <w:bookmarkStart w:id="15" w:name="_PROCESSED_CHANGE__44746b3f_ec88_40a5_9c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e5197fa8_6e4a_467c_870c"/>
      <w:r>
        <w:rPr>
          <w:rFonts w:ascii="Arial" w:eastAsia="Arial" w:hAnsi="Arial" w:cs="Arial"/>
          <w:b/>
          <w:u w:val="single"/>
        </w:rPr>
        <w:t>200-O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d5d71589_300b_47e5_a3"/>
      <w:r>
        <w:rPr>
          <w:rFonts w:ascii="Arial" w:eastAsia="Arial" w:hAnsi="Arial" w:cs="Arial"/>
          <w:b/>
          <w:u w:val="single"/>
        </w:rPr>
        <w:t>Maine Nonprofit Security Grant Program</w:t>
      </w:r>
      <w:bookmarkEnd w:id="14"/>
      <w:bookmarkEnd w:id="17"/>
    </w:p>
    <w:p w:rsidR="00B97CAF" w:rsidP="00B97CAF">
      <w:pPr>
        <w:ind w:left="360" w:firstLine="360"/>
        <w:rPr>
          <w:rFonts w:ascii="Arial" w:eastAsia="Arial" w:hAnsi="Arial" w:cs="Arial"/>
        </w:rPr>
      </w:pPr>
      <w:bookmarkStart w:id="18" w:name="_STATUTE_NUMBER__aaae4f99_1236_40ce_b382"/>
      <w:bookmarkStart w:id="19" w:name="_STATUTE_SS__a2fc7279_96ba_4ec1_bbaf_c81"/>
      <w:bookmarkStart w:id="20" w:name="_PAR__4_9cb2d748_182a_4bdc_b9c6_934fa597"/>
      <w:bookmarkStart w:id="21" w:name="_LINE__4_3b897626_dd87_4d1e_84ef_dc88eeb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26d99d6e_a5c6_400a_a9"/>
      <w:r>
        <w:rPr>
          <w:rFonts w:ascii="Arial" w:eastAsia="Arial" w:hAnsi="Arial" w:cs="Arial"/>
          <w:b/>
          <w:u w:val="single"/>
        </w:rPr>
        <w:t xml:space="preserve">Definitions.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57c136f0_c290_474b_bdb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5d9a0ad9_7235_490f_b6ec_3a20564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B97CAF" w:rsidP="00B97CAF">
      <w:pPr>
        <w:ind w:left="720"/>
        <w:rPr>
          <w:rFonts w:ascii="Arial" w:eastAsia="Arial" w:hAnsi="Arial" w:cs="Arial"/>
        </w:rPr>
      </w:pPr>
      <w:bookmarkStart w:id="25" w:name="_STATUTE_NUMBER__5a704d18_82a4_4021_867a"/>
      <w:bookmarkStart w:id="26" w:name="_STATUTE_P__15022fe4_ffe5_47ec_bc23_c027"/>
      <w:bookmarkStart w:id="27" w:name="_PAR__5_154bdf9a_e6f3_4710_9f6c_438ac074"/>
      <w:bookmarkStart w:id="28" w:name="_LINE__6_a099fb79_a35f_4072_8e2a_c5ef19c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509bf69f_4fe1_485f_a5f"/>
      <w:r>
        <w:rPr>
          <w:rFonts w:ascii="Arial" w:eastAsia="Arial" w:hAnsi="Arial" w:cs="Arial"/>
          <w:u w:val="single"/>
        </w:rPr>
        <w:t>"Hate crime" means a crime in which the perpetrator se</w:t>
      </w:r>
      <w:r>
        <w:rPr>
          <w:rFonts w:ascii="Arial" w:eastAsia="Arial" w:hAnsi="Arial" w:cs="Arial"/>
          <w:u w:val="single"/>
        </w:rPr>
        <w:t xml:space="preserve">lected the victim or the </w:t>
      </w:r>
      <w:bookmarkStart w:id="30" w:name="_LINE__7_a324a523_4009_4d7d_be74_9c39d8d"/>
      <w:bookmarkEnd w:id="28"/>
      <w:r>
        <w:rPr>
          <w:rFonts w:ascii="Arial" w:eastAsia="Arial" w:hAnsi="Arial" w:cs="Arial"/>
          <w:u w:val="single"/>
        </w:rPr>
        <w:t xml:space="preserve">property that was damaged or otherwise affected by the crime because of the race, </w:t>
      </w:r>
      <w:bookmarkStart w:id="31" w:name="_LINE__8_c19c2f6c_2631_4c9d_99b2_c46ca25"/>
      <w:bookmarkEnd w:id="30"/>
      <w:r>
        <w:rPr>
          <w:rFonts w:ascii="Arial" w:eastAsia="Arial" w:hAnsi="Arial" w:cs="Arial"/>
          <w:u w:val="single"/>
        </w:rPr>
        <w:t xml:space="preserve">color, religion, sex, ancestry, national origin, physical or mental disability, sexual </w:t>
      </w:r>
      <w:bookmarkStart w:id="32" w:name="_LINE__9_035ca2e3_a16d_4a1c_b1a3_8e69705"/>
      <w:bookmarkEnd w:id="31"/>
      <w:r>
        <w:rPr>
          <w:rFonts w:ascii="Arial" w:eastAsia="Arial" w:hAnsi="Arial" w:cs="Arial"/>
          <w:u w:val="single"/>
        </w:rPr>
        <w:t xml:space="preserve">orientation, gender identity or homelessness of the victim or of the owner or occupant </w:t>
      </w:r>
      <w:bookmarkStart w:id="33" w:name="_LINE__10_7fe1bb66_b226_423a_a54d_d05f8d"/>
      <w:bookmarkEnd w:id="32"/>
      <w:r>
        <w:rPr>
          <w:rFonts w:ascii="Arial" w:eastAsia="Arial" w:hAnsi="Arial" w:cs="Arial"/>
          <w:u w:val="single"/>
        </w:rPr>
        <w:t>of that property.</w:t>
      </w:r>
      <w:bookmarkEnd w:id="33"/>
    </w:p>
    <w:p w:rsidR="00B97CAF" w:rsidP="00B97CAF">
      <w:pPr>
        <w:ind w:left="720"/>
        <w:rPr>
          <w:rFonts w:ascii="Arial" w:eastAsia="Arial" w:hAnsi="Arial" w:cs="Arial"/>
        </w:rPr>
      </w:pPr>
      <w:bookmarkStart w:id="34" w:name="_STATUTE_NUMBER__a2faf5cd_7300_42db_8d59"/>
      <w:bookmarkStart w:id="35" w:name="_STATUTE_P__84649d8a_dd4c_4663_b211_f7ee"/>
      <w:bookmarkStart w:id="36" w:name="_PAR__6_1201f17f_b43a_4bdc_ba02_9017a39c"/>
      <w:bookmarkStart w:id="37" w:name="_LINE__11_0984f0bc_3ee3_452c_acf3_9d5aac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4"/>
      <w:r>
        <w:rPr>
          <w:rFonts w:ascii="Arial" w:eastAsia="Arial" w:hAnsi="Arial" w:cs="Arial"/>
          <w:u w:val="single"/>
        </w:rPr>
        <w:t xml:space="preserve">.  </w:t>
      </w:r>
      <w:bookmarkStart w:id="38" w:name="_STATUTE_CONTENT__7585218e_cc6c_41cb_b8a"/>
      <w:r>
        <w:rPr>
          <w:rFonts w:ascii="Arial" w:eastAsia="Arial" w:hAnsi="Arial" w:cs="Arial"/>
          <w:u w:val="single"/>
        </w:rPr>
        <w:t xml:space="preserve">"Program" means the Maine Nonprofit Security Grant Program established in </w:t>
      </w:r>
      <w:bookmarkStart w:id="39" w:name="_LINE__12_31ac77c4_ebe7_4d46_9d27_3430f4"/>
      <w:bookmarkEnd w:id="37"/>
      <w:r>
        <w:rPr>
          <w:rFonts w:ascii="Arial" w:eastAsia="Arial" w:hAnsi="Arial" w:cs="Arial"/>
          <w:u w:val="single"/>
        </w:rPr>
        <w:t>subsection 2.</w:t>
      </w:r>
      <w:bookmarkEnd w:id="39"/>
    </w:p>
    <w:p w:rsidR="00B97CAF" w:rsidP="00B97CAF">
      <w:pPr>
        <w:ind w:left="720"/>
        <w:rPr>
          <w:rFonts w:ascii="Arial" w:eastAsia="Arial" w:hAnsi="Arial" w:cs="Arial"/>
        </w:rPr>
      </w:pPr>
      <w:bookmarkStart w:id="40" w:name="_STATUTE_NUMBER__10380293_38ea_495a_9169"/>
      <w:bookmarkStart w:id="41" w:name="_STATUTE_P__ce0cc9e0_661b_47d5_a07f_21c6"/>
      <w:bookmarkStart w:id="42" w:name="_PAR__7_2554714c_eb62_4146_8c85_a8c28934"/>
      <w:bookmarkStart w:id="43" w:name="_LINE__13_eaca4eb7_4d3f_4a56_bfa1_b712c8"/>
      <w:bookmarkEnd w:id="35"/>
      <w:bookmarkEnd w:id="36"/>
      <w:bookmarkEnd w:id="38"/>
      <w:r>
        <w:rPr>
          <w:rFonts w:ascii="Arial" w:eastAsia="Arial" w:hAnsi="Arial" w:cs="Arial"/>
          <w:u w:val="single"/>
        </w:rPr>
        <w:t>C</w:t>
      </w:r>
      <w:bookmarkEnd w:id="40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0cc93798_8608_42bf_9b9"/>
      <w:r>
        <w:rPr>
          <w:rFonts w:ascii="Arial" w:eastAsia="Arial" w:hAnsi="Arial" w:cs="Arial"/>
          <w:u w:val="single"/>
        </w:rPr>
        <w:t xml:space="preserve">"Serious bodily injury" has the same meaning as in Title 17-A, section 2, subsection </w:t>
      </w:r>
      <w:bookmarkStart w:id="45" w:name="_LINE__14_2ae72cd8_48a0_4adf_8a49_38d695"/>
      <w:bookmarkEnd w:id="43"/>
      <w:r>
        <w:rPr>
          <w:rFonts w:ascii="Arial" w:eastAsia="Arial" w:hAnsi="Arial" w:cs="Arial"/>
          <w:u w:val="single"/>
        </w:rPr>
        <w:t>23.</w:t>
      </w:r>
      <w:bookmarkEnd w:id="45"/>
    </w:p>
    <w:p w:rsidR="00B97CAF" w:rsidP="00B97CAF">
      <w:pPr>
        <w:ind w:left="720"/>
        <w:rPr>
          <w:rFonts w:ascii="Arial" w:eastAsia="Arial" w:hAnsi="Arial" w:cs="Arial"/>
        </w:rPr>
      </w:pPr>
      <w:bookmarkStart w:id="46" w:name="_STATUTE_NUMBER__46ee5bd7_ac87_43e4_88d6"/>
      <w:bookmarkStart w:id="47" w:name="_STATUTE_P__5f767a1d_5043_4e24_b11d_bdbb"/>
      <w:bookmarkStart w:id="48" w:name="_PAR__8_0fa3ae02_dbcf_42a8_85c1_40ae9a8d"/>
      <w:bookmarkStart w:id="49" w:name="_LINE__15_3d65eb04_6e9f_47c2_a186_8684ae"/>
      <w:bookmarkEnd w:id="41"/>
      <w:bookmarkEnd w:id="42"/>
      <w:bookmarkEnd w:id="44"/>
      <w:r>
        <w:rPr>
          <w:rFonts w:ascii="Arial" w:eastAsia="Arial" w:hAnsi="Arial" w:cs="Arial"/>
          <w:u w:val="single"/>
        </w:rPr>
        <w:t>D</w:t>
      </w:r>
      <w:bookmarkEnd w:id="46"/>
      <w:r>
        <w:rPr>
          <w:rFonts w:ascii="Arial" w:eastAsia="Arial" w:hAnsi="Arial" w:cs="Arial"/>
          <w:u w:val="single"/>
        </w:rPr>
        <w:t xml:space="preserve">.  </w:t>
      </w:r>
      <w:bookmarkStart w:id="50" w:name="_STATUTE_CONTENT__89c94d7b_9e8b_43ea_b74"/>
      <w:r>
        <w:rPr>
          <w:rFonts w:ascii="Arial" w:eastAsia="Arial" w:hAnsi="Arial" w:cs="Arial"/>
          <w:u w:val="single"/>
        </w:rPr>
        <w:t xml:space="preserve">"Terror attack" means an attack that causes serious bodily injury or death to multiple </w:t>
      </w:r>
      <w:bookmarkStart w:id="51" w:name="_LINE__16_d5ac69fc_e736_4a9b_8c4e_7a1a03"/>
      <w:bookmarkEnd w:id="49"/>
      <w:r>
        <w:rPr>
          <w:rFonts w:ascii="Arial" w:eastAsia="Arial" w:hAnsi="Arial" w:cs="Arial"/>
          <w:u w:val="single"/>
        </w:rPr>
        <w:t xml:space="preserve">persons or causes substantial damage to a structure and is made for the purpose of </w:t>
      </w:r>
      <w:bookmarkStart w:id="52" w:name="_LINE__17_5b010b1b_f3df_4569_8b2d_aef31a"/>
      <w:bookmarkEnd w:id="51"/>
      <w:r>
        <w:rPr>
          <w:rFonts w:ascii="Arial" w:eastAsia="Arial" w:hAnsi="Arial" w:cs="Arial"/>
          <w:u w:val="single"/>
        </w:rPr>
        <w:t>intimidating or coercing a civilian population or to affect the conduct of government.</w:t>
      </w:r>
      <w:bookmarkEnd w:id="52"/>
    </w:p>
    <w:p w:rsidR="00B97CAF" w:rsidP="00B97CAF">
      <w:pPr>
        <w:ind w:left="360" w:firstLine="360"/>
        <w:rPr>
          <w:rFonts w:ascii="Arial" w:eastAsia="Arial" w:hAnsi="Arial" w:cs="Arial"/>
        </w:rPr>
      </w:pPr>
      <w:bookmarkStart w:id="53" w:name="_STATUTE_NUMBER__4407bdea_da33_4368_8dd0"/>
      <w:bookmarkStart w:id="54" w:name="_STATUTE_SS__bd062fc6_5987_4bfd_be0a_3d0"/>
      <w:bookmarkStart w:id="55" w:name="_PAR__9_07514273_53a0_4c2b_9a33_397f4300"/>
      <w:bookmarkStart w:id="56" w:name="_LINE__18_8191c6a3_c6bf_4790_894f_b20405"/>
      <w:bookmarkEnd w:id="19"/>
      <w:bookmarkEnd w:id="47"/>
      <w:bookmarkEnd w:id="48"/>
      <w:bookmarkEnd w:id="50"/>
      <w:r>
        <w:rPr>
          <w:rFonts w:ascii="Arial" w:eastAsia="Arial" w:hAnsi="Arial" w:cs="Arial"/>
          <w:b/>
          <w:u w:val="single"/>
        </w:rPr>
        <w:t>2</w:t>
      </w:r>
      <w:bookmarkEnd w:id="53"/>
      <w:r>
        <w:rPr>
          <w:rFonts w:ascii="Arial" w:eastAsia="Arial" w:hAnsi="Arial" w:cs="Arial"/>
          <w:b/>
          <w:u w:val="single"/>
        </w:rPr>
        <w:t xml:space="preserve">.  </w:t>
      </w:r>
      <w:bookmarkStart w:id="57" w:name="_STATUTE_HEADNOTE__25e2c400_29e7_4a25_ac"/>
      <w:r>
        <w:rPr>
          <w:rFonts w:ascii="Arial" w:eastAsia="Arial" w:hAnsi="Arial" w:cs="Arial"/>
          <w:b/>
          <w:u w:val="single"/>
        </w:rPr>
        <w:t xml:space="preserve">Program established. </w:t>
      </w:r>
      <w:r>
        <w:rPr>
          <w:rFonts w:ascii="Arial" w:eastAsia="Arial" w:hAnsi="Arial" w:cs="Arial"/>
          <w:u w:val="single"/>
        </w:rPr>
        <w:t xml:space="preserve"> </w:t>
      </w:r>
      <w:bookmarkStart w:id="58" w:name="_STATUTE_CONTENT__01c8977c_b11d_4929_adc"/>
      <w:bookmarkEnd w:id="57"/>
      <w:r>
        <w:rPr>
          <w:rFonts w:ascii="Arial" w:eastAsia="Arial" w:hAnsi="Arial" w:cs="Arial"/>
          <w:u w:val="single"/>
        </w:rPr>
        <w:t>The Maine Nonprofit Security Grant Program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is established </w:t>
      </w:r>
      <w:bookmarkStart w:id="59" w:name="_LINE__19_8bd02a62_71d6_4ac1_ba14_0ac548"/>
      <w:bookmarkEnd w:id="56"/>
      <w:r>
        <w:rPr>
          <w:rFonts w:ascii="Arial" w:eastAsia="Arial" w:hAnsi="Arial" w:cs="Arial"/>
          <w:u w:val="single"/>
        </w:rPr>
        <w:t>in the Office of the Attorney General to provide grants to assist nonprofit organizations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</w:t>
      </w:r>
      <w:bookmarkStart w:id="60" w:name="_LINE__20_6ff184d1_1bed_45c6_b972_644752"/>
      <w:bookmarkEnd w:id="59"/>
      <w:r>
        <w:rPr>
          <w:rFonts w:ascii="Arial" w:eastAsia="Arial" w:hAnsi="Arial" w:cs="Arial"/>
          <w:u w:val="single"/>
        </w:rPr>
        <w:t xml:space="preserve">improve security at property owned or occupied by those nonprofit organizations to protect </w:t>
      </w:r>
      <w:bookmarkStart w:id="61" w:name="_LINE__21_803dc777_489c_4155_a838_bc6ce2"/>
      <w:bookmarkEnd w:id="60"/>
      <w:r>
        <w:rPr>
          <w:rFonts w:ascii="Arial" w:eastAsia="Arial" w:hAnsi="Arial" w:cs="Arial"/>
          <w:u w:val="single"/>
        </w:rPr>
        <w:t xml:space="preserve">against hate </w:t>
      </w:r>
      <w:r>
        <w:rPr>
          <w:rFonts w:ascii="Arial" w:eastAsia="Arial" w:hAnsi="Arial" w:cs="Arial"/>
          <w:u w:val="single"/>
        </w:rPr>
        <w:t>crimes and terror attacks.</w:t>
      </w:r>
      <w:bookmarkEnd w:id="61"/>
    </w:p>
    <w:p w:rsidR="00B97CAF" w:rsidP="00B97CAF">
      <w:pPr>
        <w:ind w:left="360" w:firstLine="360"/>
        <w:rPr>
          <w:rFonts w:ascii="Arial" w:eastAsia="Arial" w:hAnsi="Arial" w:cs="Arial"/>
        </w:rPr>
      </w:pPr>
      <w:bookmarkStart w:id="62" w:name="_STATUTE_NUMBER__0c7add00_974d_4578_8a35"/>
      <w:bookmarkStart w:id="63" w:name="_STATUTE_SS__c71cb0d7_51b6_435c_a327_f96"/>
      <w:bookmarkStart w:id="64" w:name="_PAR__10_5ccc6fbb_11cd_406a_941e_3832817"/>
      <w:bookmarkStart w:id="65" w:name="_LINE__22_c297bc5e_a8e4_4d9c_98b9_c9360e"/>
      <w:bookmarkEnd w:id="54"/>
      <w:bookmarkEnd w:id="55"/>
      <w:bookmarkEnd w:id="58"/>
      <w:r>
        <w:rPr>
          <w:rFonts w:ascii="Arial" w:eastAsia="Arial" w:hAnsi="Arial" w:cs="Arial"/>
          <w:b/>
          <w:u w:val="single"/>
        </w:rPr>
        <w:t>3</w:t>
      </w:r>
      <w:bookmarkEnd w:id="62"/>
      <w:r>
        <w:rPr>
          <w:rFonts w:ascii="Arial" w:eastAsia="Arial" w:hAnsi="Arial" w:cs="Arial"/>
          <w:b/>
          <w:u w:val="single"/>
        </w:rPr>
        <w:t xml:space="preserve">.  </w:t>
      </w:r>
      <w:bookmarkStart w:id="66" w:name="_STATUTE_HEADNOTE__442907c1_e1c3_4d16_82"/>
      <w:r>
        <w:rPr>
          <w:rFonts w:ascii="Arial" w:eastAsia="Arial" w:hAnsi="Arial" w:cs="Arial"/>
          <w:b/>
          <w:u w:val="single"/>
        </w:rPr>
        <w:t xml:space="preserve">Eligibility. </w:t>
      </w:r>
      <w:r>
        <w:rPr>
          <w:rFonts w:ascii="Arial" w:eastAsia="Arial" w:hAnsi="Arial" w:cs="Arial"/>
          <w:u w:val="single"/>
        </w:rPr>
        <w:t xml:space="preserve"> </w:t>
      </w:r>
      <w:bookmarkStart w:id="67" w:name="_STATUTE_CONTENT__e897be2f_3285_4b1f_936"/>
      <w:bookmarkEnd w:id="66"/>
      <w:r>
        <w:rPr>
          <w:rFonts w:ascii="Arial" w:eastAsia="Arial" w:hAnsi="Arial" w:cs="Arial"/>
          <w:u w:val="single"/>
        </w:rPr>
        <w:t xml:space="preserve">To be eligible for a grant from the program, a nonprofit organization </w:t>
      </w:r>
      <w:bookmarkStart w:id="68" w:name="_LINE__23_04f26f02_bb74_478f_91e7_cf7ebe"/>
      <w:bookmarkEnd w:id="65"/>
      <w:r>
        <w:rPr>
          <w:rFonts w:ascii="Arial" w:eastAsia="Arial" w:hAnsi="Arial" w:cs="Arial"/>
          <w:u w:val="single"/>
        </w:rPr>
        <w:t>must:</w:t>
      </w:r>
      <w:bookmarkEnd w:id="68"/>
    </w:p>
    <w:p w:rsidR="00B97CAF" w:rsidP="00B97CAF">
      <w:pPr>
        <w:ind w:left="720"/>
        <w:rPr>
          <w:rFonts w:ascii="Arial" w:eastAsia="Arial" w:hAnsi="Arial" w:cs="Arial"/>
        </w:rPr>
      </w:pPr>
      <w:bookmarkStart w:id="69" w:name="_STATUTE_NUMBER__7d6fd926_381b_44e5_8f33"/>
      <w:bookmarkStart w:id="70" w:name="_STATUTE_P__02e28111_1747_46b8_a26b_90f1"/>
      <w:bookmarkStart w:id="71" w:name="_PAR__11_1f259f9a_9eb9_46ba_ab4a_d37ee09"/>
      <w:bookmarkStart w:id="72" w:name="_LINE__24_4f5e2308_4634_44ca_8101_0635d1"/>
      <w:bookmarkEnd w:id="64"/>
      <w:bookmarkEnd w:id="67"/>
      <w:r>
        <w:rPr>
          <w:rFonts w:ascii="Arial" w:eastAsia="Arial" w:hAnsi="Arial" w:cs="Arial"/>
          <w:u w:val="single"/>
        </w:rPr>
        <w:t>A</w:t>
      </w:r>
      <w:bookmarkEnd w:id="69"/>
      <w:r>
        <w:rPr>
          <w:rFonts w:ascii="Arial" w:eastAsia="Arial" w:hAnsi="Arial" w:cs="Arial"/>
          <w:u w:val="single"/>
        </w:rPr>
        <w:t xml:space="preserve">.  </w:t>
      </w:r>
      <w:bookmarkStart w:id="73" w:name="_STATUTE_CONTENT__4a7cda5b_9d76_4c2a_970"/>
      <w:r>
        <w:rPr>
          <w:rFonts w:ascii="Arial" w:eastAsia="Arial" w:hAnsi="Arial" w:cs="Arial"/>
          <w:u w:val="single"/>
        </w:rPr>
        <w:t>Be a tax-exempt organization under 26 United States Code, Section 501(c)</w:t>
      </w:r>
      <w:r>
        <w:rPr>
          <w:rFonts w:ascii="Arial" w:eastAsia="Arial" w:hAnsi="Arial" w:cs="Arial"/>
          <w:u w:val="single"/>
        </w:rPr>
        <w:t>(3); and</w:t>
      </w:r>
      <w:bookmarkEnd w:id="72"/>
    </w:p>
    <w:p w:rsidR="00B97CAF" w:rsidP="00B97CAF">
      <w:pPr>
        <w:ind w:left="720"/>
        <w:rPr>
          <w:rFonts w:ascii="Arial" w:eastAsia="Arial" w:hAnsi="Arial" w:cs="Arial"/>
        </w:rPr>
      </w:pPr>
      <w:bookmarkStart w:id="74" w:name="_STATUTE_NUMBER__2081e4d0_f7c0_4479_9924"/>
      <w:bookmarkStart w:id="75" w:name="_STATUTE_P__8a708f88_db51_4590_abbf_9047"/>
      <w:bookmarkStart w:id="76" w:name="_PAR__12_1e52d891_60c9_49f2_8710_20e6962"/>
      <w:bookmarkStart w:id="77" w:name="_LINE__25_42e52f67_8f6f_45fe_97a9_e868bd"/>
      <w:bookmarkEnd w:id="70"/>
      <w:bookmarkEnd w:id="71"/>
      <w:bookmarkEnd w:id="73"/>
      <w:r>
        <w:rPr>
          <w:rFonts w:ascii="Arial" w:eastAsia="Arial" w:hAnsi="Arial" w:cs="Arial"/>
          <w:u w:val="single"/>
        </w:rPr>
        <w:t>B</w:t>
      </w:r>
      <w:bookmarkEnd w:id="74"/>
      <w:r>
        <w:rPr>
          <w:rFonts w:ascii="Arial" w:eastAsia="Arial" w:hAnsi="Arial" w:cs="Arial"/>
          <w:u w:val="single"/>
        </w:rPr>
        <w:t xml:space="preserve">.  </w:t>
      </w:r>
      <w:bookmarkStart w:id="78" w:name="_STATUTE_CONTENT__7c30db17_0f39_4954_8d6"/>
      <w:r>
        <w:rPr>
          <w:rFonts w:ascii="Arial" w:eastAsia="Arial" w:hAnsi="Arial" w:cs="Arial"/>
          <w:u w:val="single"/>
        </w:rPr>
        <w:t xml:space="preserve">Demonstrate that </w:t>
      </w:r>
      <w:r>
        <w:rPr>
          <w:rFonts w:ascii="Arial" w:eastAsia="Arial" w:hAnsi="Arial" w:cs="Arial"/>
          <w:u w:val="single"/>
        </w:rPr>
        <w:t>the organization or the organization's facilities are</w:t>
      </w:r>
      <w:r>
        <w:rPr>
          <w:rFonts w:ascii="Arial" w:eastAsia="Arial" w:hAnsi="Arial" w:cs="Arial"/>
          <w:u w:val="single"/>
        </w:rPr>
        <w:t xml:space="preserve"> at high risk of </w:t>
      </w:r>
      <w:bookmarkStart w:id="79" w:name="_LINE__26_ae80588e_f45f_410f_a6cb_15f12a"/>
      <w:bookmarkEnd w:id="77"/>
      <w:r>
        <w:rPr>
          <w:rFonts w:ascii="Arial" w:eastAsia="Arial" w:hAnsi="Arial" w:cs="Arial"/>
          <w:u w:val="single"/>
        </w:rPr>
        <w:t>a hate crime</w:t>
      </w:r>
      <w:r>
        <w:rPr>
          <w:rFonts w:ascii="Arial" w:eastAsia="Arial" w:hAnsi="Arial" w:cs="Arial"/>
          <w:u w:val="single"/>
        </w:rPr>
        <w:t xml:space="preserve"> or terror attack</w:t>
      </w:r>
      <w:r>
        <w:rPr>
          <w:rFonts w:ascii="Arial" w:eastAsia="Arial" w:hAnsi="Arial" w:cs="Arial"/>
          <w:u w:val="single"/>
        </w:rPr>
        <w:t>.</w:t>
      </w:r>
      <w:bookmarkEnd w:id="79"/>
    </w:p>
    <w:p w:rsidR="00B97CAF" w:rsidP="00B97CAF">
      <w:pPr>
        <w:ind w:left="360" w:firstLine="360"/>
        <w:rPr>
          <w:rFonts w:ascii="Arial" w:eastAsia="Arial" w:hAnsi="Arial" w:cs="Arial"/>
        </w:rPr>
      </w:pPr>
      <w:bookmarkStart w:id="80" w:name="_STATUTE_NUMBER__2b99dc9d_55d3_4fe8_a0e2"/>
      <w:bookmarkStart w:id="81" w:name="_STATUTE_SS__b663f3b0_e2c9_4d15_bed8_e85"/>
      <w:bookmarkStart w:id="82" w:name="_PAR__13_acb81b97_b81a_43d1_892a_1be8412"/>
      <w:bookmarkStart w:id="83" w:name="_LINE__27_3d4622e7_b850_4d9d_a4bc_8e2beb"/>
      <w:bookmarkEnd w:id="63"/>
      <w:bookmarkEnd w:id="75"/>
      <w:bookmarkEnd w:id="76"/>
      <w:bookmarkEnd w:id="78"/>
      <w:r>
        <w:rPr>
          <w:rFonts w:ascii="Arial" w:eastAsia="Arial" w:hAnsi="Arial" w:cs="Arial"/>
          <w:b/>
          <w:u w:val="single"/>
        </w:rPr>
        <w:t>4</w:t>
      </w:r>
      <w:bookmarkEnd w:id="80"/>
      <w:r>
        <w:rPr>
          <w:rFonts w:ascii="Arial" w:eastAsia="Arial" w:hAnsi="Arial" w:cs="Arial"/>
          <w:b/>
          <w:u w:val="single"/>
        </w:rPr>
        <w:t xml:space="preserve">.  </w:t>
      </w:r>
      <w:bookmarkStart w:id="84" w:name="_STATUTE_HEADNOTE__e0e9b30b_8a72_4b7b_8e"/>
      <w:r>
        <w:rPr>
          <w:rFonts w:ascii="Arial" w:eastAsia="Arial" w:hAnsi="Arial" w:cs="Arial"/>
          <w:b/>
          <w:u w:val="single"/>
        </w:rPr>
        <w:t xml:space="preserve">Use of grants. </w:t>
      </w:r>
      <w:r>
        <w:rPr>
          <w:rFonts w:ascii="Arial" w:eastAsia="Arial" w:hAnsi="Arial" w:cs="Arial"/>
          <w:u w:val="single"/>
        </w:rPr>
        <w:t xml:space="preserve"> </w:t>
      </w:r>
      <w:bookmarkStart w:id="85" w:name="_STATUTE_CONTENT__17cab6e8_365e_4d62_86c"/>
      <w:bookmarkEnd w:id="84"/>
      <w:r>
        <w:rPr>
          <w:rFonts w:ascii="Arial" w:eastAsia="Arial" w:hAnsi="Arial" w:cs="Arial"/>
          <w:u w:val="single"/>
        </w:rPr>
        <w:t xml:space="preserve">A nonprofit organization awarded a grant from the program shall </w:t>
      </w:r>
      <w:bookmarkStart w:id="86" w:name="_LINE__28_841656fa_ae67_412c_90df_588de5"/>
      <w:bookmarkEnd w:id="83"/>
      <w:r>
        <w:rPr>
          <w:rFonts w:ascii="Arial" w:eastAsia="Arial" w:hAnsi="Arial" w:cs="Arial"/>
          <w:u w:val="single"/>
        </w:rPr>
        <w:t>use that grant for:</w:t>
      </w:r>
      <w:bookmarkEnd w:id="86"/>
    </w:p>
    <w:p w:rsidR="00B97CAF" w:rsidP="00B97CAF">
      <w:pPr>
        <w:ind w:left="720"/>
        <w:rPr>
          <w:rFonts w:ascii="Arial" w:eastAsia="Arial" w:hAnsi="Arial" w:cs="Arial"/>
        </w:rPr>
      </w:pPr>
      <w:bookmarkStart w:id="87" w:name="_STATUTE_NUMBER__36f663c1_0721_48bc_88e1"/>
      <w:bookmarkStart w:id="88" w:name="_STATUTE_P__64070a57_2c2f_40e4_917a_18f2"/>
      <w:bookmarkStart w:id="89" w:name="_PAR__14_680c1775_5190_4183_9556_fbbc08c"/>
      <w:bookmarkStart w:id="90" w:name="_LINE__29_4e81cb36_aebc_4074_a94c_1c6fe8"/>
      <w:bookmarkEnd w:id="82"/>
      <w:bookmarkEnd w:id="85"/>
      <w:r>
        <w:rPr>
          <w:rFonts w:ascii="Arial" w:eastAsia="Arial" w:hAnsi="Arial" w:cs="Arial"/>
          <w:u w:val="single"/>
        </w:rPr>
        <w:t>A</w:t>
      </w:r>
      <w:bookmarkEnd w:id="87"/>
      <w:r>
        <w:rPr>
          <w:rFonts w:ascii="Arial" w:eastAsia="Arial" w:hAnsi="Arial" w:cs="Arial"/>
          <w:u w:val="single"/>
        </w:rPr>
        <w:t xml:space="preserve">.  </w:t>
      </w:r>
      <w:bookmarkStart w:id="91" w:name="_STATUTE_CONTENT__f14becb1_1a37_4d87_ae6"/>
      <w:r>
        <w:rPr>
          <w:rFonts w:ascii="Arial" w:eastAsia="Arial" w:hAnsi="Arial" w:cs="Arial"/>
          <w:u w:val="single"/>
        </w:rPr>
        <w:t>Physical security enhancements;</w:t>
      </w:r>
      <w:bookmarkEnd w:id="90"/>
    </w:p>
    <w:p w:rsidR="00B97CAF" w:rsidP="00B97CAF">
      <w:pPr>
        <w:ind w:left="720"/>
        <w:rPr>
          <w:rFonts w:ascii="Arial" w:eastAsia="Arial" w:hAnsi="Arial" w:cs="Arial"/>
        </w:rPr>
      </w:pPr>
      <w:bookmarkStart w:id="92" w:name="_STATUTE_NUMBER__239fd78e_8803_41c1_856a"/>
      <w:bookmarkStart w:id="93" w:name="_STATUTE_P__d3ce0f38_532a_4673_8ed2_8dcb"/>
      <w:bookmarkStart w:id="94" w:name="_PAR__15_a4552a18_70b3_468e_ba52_af4f72d"/>
      <w:bookmarkStart w:id="95" w:name="_LINE__30_0b4cadad_0615_4a1c_a25d_997edf"/>
      <w:bookmarkEnd w:id="88"/>
      <w:bookmarkEnd w:id="89"/>
      <w:bookmarkEnd w:id="91"/>
      <w:r>
        <w:rPr>
          <w:rFonts w:ascii="Arial" w:eastAsia="Arial" w:hAnsi="Arial" w:cs="Arial"/>
          <w:u w:val="single"/>
        </w:rPr>
        <w:t>B</w:t>
      </w:r>
      <w:bookmarkEnd w:id="92"/>
      <w:r>
        <w:rPr>
          <w:rFonts w:ascii="Arial" w:eastAsia="Arial" w:hAnsi="Arial" w:cs="Arial"/>
          <w:u w:val="single"/>
        </w:rPr>
        <w:t xml:space="preserve">.  </w:t>
      </w:r>
      <w:bookmarkStart w:id="96" w:name="_STATUTE_CONTENT__8c23a52f_fd19_47cd_ad3"/>
      <w:r>
        <w:rPr>
          <w:rFonts w:ascii="Arial" w:eastAsia="Arial" w:hAnsi="Arial" w:cs="Arial"/>
          <w:u w:val="single"/>
        </w:rPr>
        <w:t xml:space="preserve">The cost of security </w:t>
      </w:r>
      <w:r>
        <w:rPr>
          <w:rFonts w:ascii="Arial" w:eastAsia="Arial" w:hAnsi="Arial" w:cs="Arial"/>
          <w:u w:val="single"/>
        </w:rPr>
        <w:t>personnel; or</w:t>
      </w:r>
      <w:bookmarkEnd w:id="95"/>
    </w:p>
    <w:p w:rsidR="00B97CAF" w:rsidP="00B97CAF">
      <w:pPr>
        <w:ind w:left="720"/>
        <w:rPr>
          <w:rFonts w:ascii="Arial" w:eastAsia="Arial" w:hAnsi="Arial" w:cs="Arial"/>
        </w:rPr>
      </w:pPr>
      <w:bookmarkStart w:id="97" w:name="_STATUTE_NUMBER__64b1cbb6_34a4_476f_9cef"/>
      <w:bookmarkStart w:id="98" w:name="_STATUTE_P__9ac4bf74_325b_4321_afd9_349b"/>
      <w:bookmarkStart w:id="99" w:name="_PAR__16_a1c578ed_0011_4089_962a_19f6095"/>
      <w:bookmarkStart w:id="100" w:name="_LINE__31_aa5b9665_6a82_4207_9e9f_2ab0eb"/>
      <w:bookmarkEnd w:id="93"/>
      <w:bookmarkEnd w:id="94"/>
      <w:bookmarkEnd w:id="96"/>
      <w:r>
        <w:rPr>
          <w:rFonts w:ascii="Arial" w:eastAsia="Arial" w:hAnsi="Arial" w:cs="Arial"/>
          <w:u w:val="single"/>
        </w:rPr>
        <w:t>C</w:t>
      </w:r>
      <w:bookmarkEnd w:id="97"/>
      <w:r>
        <w:rPr>
          <w:rFonts w:ascii="Arial" w:eastAsia="Arial" w:hAnsi="Arial" w:cs="Arial"/>
          <w:u w:val="single"/>
        </w:rPr>
        <w:t xml:space="preserve">.  </w:t>
      </w:r>
      <w:bookmarkStart w:id="101" w:name="_STATUTE_CONTENT__784ac856_e49d_4ea0_8be"/>
      <w:r>
        <w:rPr>
          <w:rFonts w:ascii="Arial" w:eastAsia="Arial" w:hAnsi="Arial" w:cs="Arial"/>
          <w:u w:val="single"/>
        </w:rPr>
        <w:t>The development or enhancement of security plans and protocols.</w:t>
      </w:r>
      <w:bookmarkEnd w:id="100"/>
    </w:p>
    <w:p w:rsidR="00B97CAF" w:rsidP="00B97CAF">
      <w:pPr>
        <w:ind w:left="360" w:firstLine="360"/>
        <w:rPr>
          <w:rFonts w:ascii="Arial" w:eastAsia="Arial" w:hAnsi="Arial" w:cs="Arial"/>
        </w:rPr>
      </w:pPr>
      <w:bookmarkStart w:id="102" w:name="_STATUTE_NUMBER__7d42681f_2aa5_48b6_bed1"/>
      <w:bookmarkStart w:id="103" w:name="_STATUTE_SS__5b4d5b1a_5d49_4eba_a040_ef1"/>
      <w:bookmarkStart w:id="104" w:name="_PAR__17_3321317a_7638_450a_ba91_0bbca8a"/>
      <w:bookmarkStart w:id="105" w:name="_LINE__32_8282c5f1_aa5b_4452_9f07_785af4"/>
      <w:bookmarkEnd w:id="81"/>
      <w:bookmarkEnd w:id="98"/>
      <w:bookmarkEnd w:id="99"/>
      <w:bookmarkEnd w:id="101"/>
      <w:r>
        <w:rPr>
          <w:rFonts w:ascii="Arial" w:eastAsia="Arial" w:hAnsi="Arial" w:cs="Arial"/>
          <w:b/>
          <w:u w:val="single"/>
        </w:rPr>
        <w:t>5</w:t>
      </w:r>
      <w:bookmarkEnd w:id="102"/>
      <w:r>
        <w:rPr>
          <w:rFonts w:ascii="Arial" w:eastAsia="Arial" w:hAnsi="Arial" w:cs="Arial"/>
          <w:b/>
          <w:u w:val="single"/>
        </w:rPr>
        <w:t xml:space="preserve">.  </w:t>
      </w:r>
      <w:bookmarkStart w:id="106" w:name="_STATUTE_HEADNOTE__6b0769ac_ce01_45f7_bf"/>
      <w:r>
        <w:rPr>
          <w:rFonts w:ascii="Arial" w:eastAsia="Arial" w:hAnsi="Arial" w:cs="Arial"/>
          <w:b/>
          <w:u w:val="single"/>
        </w:rPr>
        <w:t xml:space="preserve">Administration. </w:t>
      </w:r>
      <w:r>
        <w:rPr>
          <w:rFonts w:ascii="Arial" w:eastAsia="Arial" w:hAnsi="Arial" w:cs="Arial"/>
          <w:u w:val="single"/>
        </w:rPr>
        <w:t xml:space="preserve"> </w:t>
      </w:r>
      <w:bookmarkStart w:id="107" w:name="_STATUTE_CONTENT__14c77ed8_6dbb_49e5_bf7"/>
      <w:bookmarkEnd w:id="106"/>
      <w:r>
        <w:rPr>
          <w:rFonts w:ascii="Arial" w:eastAsia="Arial" w:hAnsi="Arial" w:cs="Arial"/>
          <w:u w:val="single"/>
        </w:rPr>
        <w:t xml:space="preserve">The Office of the Attorney General shall administer the program </w:t>
      </w:r>
      <w:bookmarkStart w:id="108" w:name="_LINE__33_fea1f37a_a3d3_4810_b4bc_115d8b"/>
      <w:bookmarkEnd w:id="105"/>
      <w:r>
        <w:rPr>
          <w:rFonts w:ascii="Arial" w:eastAsia="Arial" w:hAnsi="Arial" w:cs="Arial"/>
          <w:u w:val="single"/>
        </w:rPr>
        <w:t>and shall develop guidelines and criteria to award grants to eligible nonprofit organizations</w:t>
      </w:r>
      <w:r>
        <w:rPr>
          <w:rFonts w:ascii="Arial" w:eastAsia="Arial" w:hAnsi="Arial" w:cs="Arial"/>
          <w:u w:val="single"/>
        </w:rPr>
        <w:t xml:space="preserve"> </w:t>
      </w:r>
      <w:bookmarkStart w:id="109" w:name="_LINE__34_7ca6d249_0faa_471a_9904_36f613"/>
      <w:bookmarkEnd w:id="108"/>
      <w:r>
        <w:rPr>
          <w:rFonts w:ascii="Arial" w:eastAsia="Arial" w:hAnsi="Arial" w:cs="Arial"/>
          <w:u w:val="single"/>
        </w:rPr>
        <w:t>under subsection 3</w:t>
      </w:r>
      <w:r>
        <w:rPr>
          <w:rFonts w:ascii="Arial" w:eastAsia="Arial" w:hAnsi="Arial" w:cs="Arial"/>
          <w:u w:val="single"/>
        </w:rPr>
        <w:t xml:space="preserve"> using a request</w:t>
      </w:r>
      <w:r>
        <w:rPr>
          <w:rFonts w:ascii="Arial" w:eastAsia="Arial" w:hAnsi="Arial" w:cs="Arial"/>
          <w:u w:val="single"/>
        </w:rPr>
        <w:t xml:space="preserve"> for proposals process.</w:t>
      </w:r>
      <w:bookmarkEnd w:id="109"/>
    </w:p>
    <w:p w:rsidR="00B97CAF" w:rsidP="00B97CAF">
      <w:pPr>
        <w:ind w:left="360" w:firstLine="360"/>
        <w:rPr>
          <w:rFonts w:ascii="Arial" w:eastAsia="Arial" w:hAnsi="Arial" w:cs="Arial"/>
        </w:rPr>
      </w:pPr>
      <w:bookmarkStart w:id="110" w:name="_STATUTE_NUMBER__49e9e19b_4c21_4d98_bf58"/>
      <w:bookmarkStart w:id="111" w:name="_STATUTE_SS__d619a69e_e970_4950_9117_053"/>
      <w:bookmarkStart w:id="112" w:name="_PAR__18_94db2e73_4a02_4961_87be_b6a3683"/>
      <w:bookmarkStart w:id="113" w:name="_LINE__35_e095a255_259e_4a34_8ecc_30c986"/>
      <w:bookmarkEnd w:id="103"/>
      <w:bookmarkEnd w:id="104"/>
      <w:bookmarkEnd w:id="107"/>
      <w:r>
        <w:rPr>
          <w:rFonts w:ascii="Arial" w:eastAsia="Arial" w:hAnsi="Arial" w:cs="Arial"/>
          <w:b/>
          <w:u w:val="single"/>
        </w:rPr>
        <w:t>6</w:t>
      </w:r>
      <w:bookmarkEnd w:id="110"/>
      <w:r>
        <w:rPr>
          <w:rFonts w:ascii="Arial" w:eastAsia="Arial" w:hAnsi="Arial" w:cs="Arial"/>
          <w:b/>
          <w:u w:val="single"/>
        </w:rPr>
        <w:t xml:space="preserve">.  </w:t>
      </w:r>
      <w:bookmarkStart w:id="114" w:name="_STATUTE_HEADNOTE__02870d99_1706_4e19_8b"/>
      <w:r>
        <w:rPr>
          <w:rFonts w:ascii="Arial" w:eastAsia="Arial" w:hAnsi="Arial" w:cs="Arial"/>
          <w:b/>
          <w:u w:val="single"/>
        </w:rPr>
        <w:t xml:space="preserve">Rules. </w:t>
      </w:r>
      <w:r>
        <w:rPr>
          <w:rFonts w:ascii="Arial" w:eastAsia="Arial" w:hAnsi="Arial" w:cs="Arial"/>
          <w:u w:val="single"/>
        </w:rPr>
        <w:t xml:space="preserve"> </w:t>
      </w:r>
      <w:bookmarkStart w:id="115" w:name="_STATUTE_CONTENT__5bd2373d_ce21_4c71_aa4"/>
      <w:bookmarkEnd w:id="114"/>
      <w:r>
        <w:rPr>
          <w:rFonts w:ascii="Arial" w:eastAsia="Arial" w:hAnsi="Arial" w:cs="Arial"/>
          <w:u w:val="single"/>
        </w:rPr>
        <w:t xml:space="preserve">The Office of the Attorney General may adopt routine technical rules as </w:t>
      </w:r>
      <w:bookmarkStart w:id="116" w:name="_LINE__36_b73e3454_9701_4498_9212_c6e246"/>
      <w:bookmarkEnd w:id="113"/>
      <w:r>
        <w:rPr>
          <w:rFonts w:ascii="Arial" w:eastAsia="Arial" w:hAnsi="Arial" w:cs="Arial"/>
          <w:u w:val="single"/>
        </w:rPr>
        <w:t>described in Title 5, chapter 375, subchapter 2-A to implement this section.</w:t>
      </w:r>
      <w:bookmarkEnd w:id="116"/>
    </w:p>
    <w:p w:rsidR="00B97CAF" w:rsidP="00B97CAF">
      <w:pPr>
        <w:ind w:left="360" w:firstLine="360"/>
        <w:rPr>
          <w:rFonts w:ascii="Arial" w:eastAsia="Arial" w:hAnsi="Arial" w:cs="Arial"/>
        </w:rPr>
      </w:pPr>
      <w:bookmarkStart w:id="117" w:name="_APPROP_SECTION__b246609e_fa8c_4638_ac89"/>
      <w:bookmarkStart w:id="118" w:name="_PAR__19_d136854d_a574_44e2_834d_633603d"/>
      <w:bookmarkStart w:id="119" w:name="_LINE__37_e0042a2a_7dbb_46cf_bb7e_ed3abd"/>
      <w:bookmarkEnd w:id="7"/>
      <w:bookmarkEnd w:id="12"/>
      <w:bookmarkEnd w:id="15"/>
      <w:bookmarkEnd w:id="111"/>
      <w:bookmarkEnd w:id="112"/>
      <w:bookmarkEnd w:id="115"/>
      <w:r>
        <w:rPr>
          <w:rFonts w:ascii="Arial" w:eastAsia="Arial" w:hAnsi="Arial" w:cs="Arial"/>
          <w:b/>
          <w:sz w:val="24"/>
        </w:rPr>
        <w:t xml:space="preserve">Sec. </w:t>
      </w:r>
      <w:bookmarkStart w:id="120" w:name="_BILL_SECTION_NUMBER__6f0fd497_c033_4b3c"/>
      <w:r>
        <w:rPr>
          <w:rFonts w:ascii="Arial" w:eastAsia="Arial" w:hAnsi="Arial" w:cs="Arial"/>
          <w:b/>
          <w:sz w:val="24"/>
        </w:rPr>
        <w:t>2</w:t>
      </w:r>
      <w:bookmarkEnd w:id="12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21" w:name="_LINE__38_c74a4f66_84ff_4c59_ac89_7f5b6e"/>
      <w:bookmarkEnd w:id="119"/>
      <w:r>
        <w:rPr>
          <w:rFonts w:ascii="Arial" w:eastAsia="Arial" w:hAnsi="Arial" w:cs="Arial"/>
        </w:rPr>
        <w:t>allocations are made.</w:t>
      </w:r>
      <w:bookmarkEnd w:id="121"/>
    </w:p>
    <w:p w:rsidR="00B97CAF" w:rsidP="00B97CA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2" w:name="_PAR__20_3282d791_3344_4931_9ca9_be1a469"/>
      <w:bookmarkStart w:id="123" w:name="_LINE__39_02ed4331_ea4a_4755_aba8_626a18"/>
      <w:bookmarkEnd w:id="118"/>
      <w:r>
        <w:rPr>
          <w:rFonts w:ascii="Arial" w:eastAsia="Arial" w:hAnsi="Arial" w:cs="Arial"/>
          <w:b/>
        </w:rPr>
        <w:t>ATTORNEY GENERAL, DEPARTMENT OF THE</w:t>
      </w:r>
      <w:bookmarkEnd w:id="123"/>
    </w:p>
    <w:p w:rsidR="00B97CAF" w:rsidP="00B97CA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4" w:name="_PAGE__2_7e560f95_4bfb_4b67_8633_000ae89"/>
      <w:bookmarkStart w:id="125" w:name="_PAR__1_77ca5033_9ed7_42fd_b525_ef82a360"/>
      <w:bookmarkStart w:id="126" w:name="_LINE__1_1186721f_af91_49de_85e6_d558690"/>
      <w:bookmarkEnd w:id="3"/>
      <w:bookmarkEnd w:id="122"/>
      <w:r>
        <w:rPr>
          <w:rFonts w:ascii="Arial" w:eastAsia="Arial" w:hAnsi="Arial" w:cs="Arial"/>
          <w:b/>
        </w:rPr>
        <w:t>Maine Nonprofit Security Grant Program N561</w:t>
      </w:r>
      <w:bookmarkEnd w:id="126"/>
    </w:p>
    <w:p w:rsidR="00B97CAF" w:rsidP="00B97CAF">
      <w:pPr>
        <w:ind w:left="360"/>
        <w:rPr>
          <w:rFonts w:ascii="Arial" w:eastAsia="Arial" w:hAnsi="Arial" w:cs="Arial"/>
        </w:rPr>
      </w:pPr>
      <w:bookmarkStart w:id="127" w:name="_PAR__2_f3f9db21_9e3d_43eb_a15a_69d3b80a"/>
      <w:bookmarkStart w:id="128" w:name="_LINE__2_b9d3385f_a0ab_4a35_add5_1cd4eb1"/>
      <w:bookmarkEnd w:id="125"/>
      <w:r>
        <w:rPr>
          <w:rFonts w:ascii="Arial" w:eastAsia="Arial" w:hAnsi="Arial" w:cs="Arial"/>
        </w:rPr>
        <w:t xml:space="preserve">Initiative: Provides one-time funding to provide grants to assist nonprofit organizations in </w:t>
      </w:r>
      <w:bookmarkStart w:id="129" w:name="_LINE__3_e816b7af_e16e_415c_a36b_3f2a5dc"/>
      <w:bookmarkEnd w:id="128"/>
      <w:r>
        <w:rPr>
          <w:rFonts w:ascii="Arial" w:eastAsia="Arial" w:hAnsi="Arial" w:cs="Arial"/>
        </w:rPr>
        <w:t>improving security to protect against hate crimes and terror attacks.</w:t>
      </w:r>
      <w:bookmarkEnd w:id="12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E35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97CAF" w:rsidP="00E358FF">
            <w:pPr>
              <w:rPr>
                <w:rFonts w:ascii="Arial" w:eastAsia="Arial" w:hAnsi="Arial" w:cs="Arial"/>
              </w:rPr>
            </w:pPr>
            <w:bookmarkStart w:id="130" w:name="_PAR__3_4d38b53f_9e2b_452f_b303_39268835"/>
            <w:bookmarkStart w:id="131" w:name="_LINE__4_d85c3784_9e71_47f5_88c0_5da66dc"/>
            <w:bookmarkEnd w:id="127"/>
            <w:r>
              <w:rPr>
                <w:rFonts w:ascii="Arial" w:eastAsia="Arial" w:hAnsi="Arial" w:cs="Arial"/>
                <w:b/>
              </w:rPr>
              <w:t>GENERAL FUND</w:t>
            </w:r>
            <w:bookmarkEnd w:id="131"/>
          </w:p>
        </w:tc>
        <w:tc>
          <w:tcPr>
            <w:tcW w:w="1469" w:type="dxa"/>
          </w:tcPr>
          <w:p w:rsidR="00B97CAF" w:rsidP="00E358FF">
            <w:pPr>
              <w:jc w:val="right"/>
              <w:rPr>
                <w:rFonts w:ascii="Arial" w:eastAsia="Arial" w:hAnsi="Arial" w:cs="Arial"/>
              </w:rPr>
            </w:pPr>
            <w:bookmarkStart w:id="132" w:name="_LINE__4_bb5863f4_dd08_4d07_99e9_de850ec"/>
            <w:r>
              <w:rPr>
                <w:rFonts w:ascii="Arial" w:eastAsia="Arial" w:hAnsi="Arial" w:cs="Arial"/>
                <w:b/>
              </w:rPr>
              <w:t>2025-26</w:t>
            </w:r>
            <w:bookmarkEnd w:id="132"/>
          </w:p>
        </w:tc>
        <w:tc>
          <w:tcPr>
            <w:tcW w:w="1469" w:type="dxa"/>
          </w:tcPr>
          <w:p w:rsidR="00B97CAF" w:rsidP="00E358FF">
            <w:pPr>
              <w:jc w:val="right"/>
              <w:rPr>
                <w:rFonts w:ascii="Arial" w:eastAsia="Arial" w:hAnsi="Arial" w:cs="Arial"/>
              </w:rPr>
            </w:pPr>
            <w:bookmarkStart w:id="133" w:name="_LINE__4_9304a248_1e17_4fe7_b574_52a361c"/>
            <w:r>
              <w:rPr>
                <w:rFonts w:ascii="Arial" w:eastAsia="Arial" w:hAnsi="Arial" w:cs="Arial"/>
                <w:b/>
              </w:rPr>
              <w:t>2026-27</w:t>
            </w:r>
            <w:bookmarkEnd w:id="133"/>
          </w:p>
        </w:tc>
      </w:tr>
      <w:tr w:rsidTr="00E35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97CAF" w:rsidP="00E358FF">
            <w:pPr>
              <w:ind w:left="180"/>
              <w:rPr>
                <w:rFonts w:ascii="Arial" w:eastAsia="Arial" w:hAnsi="Arial" w:cs="Arial"/>
              </w:rPr>
            </w:pPr>
            <w:bookmarkStart w:id="134" w:name="_LINE__5_f24e4cb8_4963_4c35_b964_3682130"/>
            <w:r>
              <w:rPr>
                <w:rFonts w:ascii="Arial" w:eastAsia="Arial" w:hAnsi="Arial" w:cs="Arial"/>
              </w:rPr>
              <w:t>All Other</w:t>
            </w:r>
            <w:bookmarkEnd w:id="134"/>
          </w:p>
        </w:tc>
        <w:tc>
          <w:tcPr>
            <w:tcW w:w="1469" w:type="dxa"/>
          </w:tcPr>
          <w:p w:rsidR="00B97CAF" w:rsidP="00E358FF">
            <w:pPr>
              <w:jc w:val="right"/>
              <w:rPr>
                <w:rFonts w:ascii="Arial" w:eastAsia="Arial" w:hAnsi="Arial" w:cs="Arial"/>
              </w:rPr>
            </w:pPr>
            <w:bookmarkStart w:id="135" w:name="_LINE__5_7caae3a7_8225_4c13_ba5e_159e05e"/>
            <w:r>
              <w:rPr>
                <w:rFonts w:ascii="Arial" w:eastAsia="Arial" w:hAnsi="Arial" w:cs="Arial"/>
              </w:rPr>
              <w:t>$0</w:t>
            </w:r>
            <w:bookmarkEnd w:id="135"/>
          </w:p>
        </w:tc>
        <w:tc>
          <w:tcPr>
            <w:tcW w:w="1469" w:type="dxa"/>
          </w:tcPr>
          <w:p w:rsidR="00B97CAF" w:rsidP="00E358FF">
            <w:pPr>
              <w:jc w:val="right"/>
              <w:rPr>
                <w:rFonts w:ascii="Arial" w:eastAsia="Arial" w:hAnsi="Arial" w:cs="Arial"/>
              </w:rPr>
            </w:pPr>
            <w:bookmarkStart w:id="136" w:name="_LINE__5_69333adb_2c82_4700_943c_a6fb873"/>
            <w:r>
              <w:rPr>
                <w:rFonts w:ascii="Arial" w:eastAsia="Arial" w:hAnsi="Arial" w:cs="Arial"/>
              </w:rPr>
              <w:t>$2,000,000</w:t>
            </w:r>
            <w:bookmarkEnd w:id="136"/>
          </w:p>
        </w:tc>
      </w:tr>
      <w:tr w:rsidTr="00E35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97CAF" w:rsidP="00E358FF">
            <w:pPr>
              <w:rPr>
                <w:rFonts w:ascii="Arial" w:eastAsia="Arial" w:hAnsi="Arial" w:cs="Arial"/>
              </w:rPr>
            </w:pPr>
            <w:bookmarkStart w:id="137" w:name="_LINE__6_732a21df_4885_4bce_abcd_5acefdb"/>
            <w:r>
              <w:rPr>
                <w:rFonts w:ascii="Arial" w:eastAsia="Arial" w:hAnsi="Arial" w:cs="Arial"/>
              </w:rPr>
              <w:t xml:space="preserve"> </w:t>
            </w:r>
            <w:bookmarkEnd w:id="137"/>
          </w:p>
        </w:tc>
        <w:tc>
          <w:tcPr>
            <w:tcW w:w="1469" w:type="dxa"/>
          </w:tcPr>
          <w:p w:rsidR="00B97CAF" w:rsidP="00E358FF">
            <w:pPr>
              <w:jc w:val="right"/>
              <w:rPr>
                <w:rFonts w:ascii="Arial" w:eastAsia="Arial" w:hAnsi="Arial" w:cs="Arial"/>
              </w:rPr>
            </w:pPr>
            <w:bookmarkStart w:id="138" w:name="_LINE__6_5f8a108b_1592_4f03_8af1_83f7c32"/>
            <w:r>
              <w:rPr>
                <w:rFonts w:ascii="Arial" w:eastAsia="Arial" w:hAnsi="Arial" w:cs="Arial"/>
              </w:rPr>
              <w:t>__________</w:t>
            </w:r>
            <w:bookmarkEnd w:id="138"/>
          </w:p>
        </w:tc>
        <w:tc>
          <w:tcPr>
            <w:tcW w:w="1469" w:type="dxa"/>
          </w:tcPr>
          <w:p w:rsidR="00B97CAF" w:rsidP="00E358FF">
            <w:pPr>
              <w:jc w:val="right"/>
              <w:rPr>
                <w:rFonts w:ascii="Arial" w:eastAsia="Arial" w:hAnsi="Arial" w:cs="Arial"/>
              </w:rPr>
            </w:pPr>
            <w:bookmarkStart w:id="139" w:name="_LINE__6_d2c7a4a6_283c_4fee_8611_da7a871"/>
            <w:r>
              <w:rPr>
                <w:rFonts w:ascii="Arial" w:eastAsia="Arial" w:hAnsi="Arial" w:cs="Arial"/>
              </w:rPr>
              <w:t>__________</w:t>
            </w:r>
            <w:bookmarkEnd w:id="139"/>
          </w:p>
        </w:tc>
      </w:tr>
      <w:tr w:rsidTr="00E358F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97CAF" w:rsidP="00E358FF">
            <w:pPr>
              <w:rPr>
                <w:rFonts w:ascii="Arial" w:eastAsia="Arial" w:hAnsi="Arial" w:cs="Arial"/>
              </w:rPr>
            </w:pPr>
            <w:bookmarkStart w:id="140" w:name="_LINE__7_78ac063f_bf7e_4d5c_8289_713a6b6"/>
            <w:r>
              <w:rPr>
                <w:rFonts w:ascii="Arial" w:eastAsia="Arial" w:hAnsi="Arial" w:cs="Arial"/>
              </w:rPr>
              <w:t>GENERAL FUND TOTAL</w:t>
            </w:r>
            <w:bookmarkEnd w:id="140"/>
          </w:p>
        </w:tc>
        <w:tc>
          <w:tcPr>
            <w:tcW w:w="1469" w:type="dxa"/>
          </w:tcPr>
          <w:p w:rsidR="00B97CAF" w:rsidP="00E358FF">
            <w:pPr>
              <w:jc w:val="right"/>
              <w:rPr>
                <w:rFonts w:ascii="Arial" w:eastAsia="Arial" w:hAnsi="Arial" w:cs="Arial"/>
              </w:rPr>
            </w:pPr>
            <w:bookmarkStart w:id="141" w:name="_LINE__7_ba0467b0_23a0_4ee8_846f_2d7c71d"/>
            <w:r>
              <w:rPr>
                <w:rFonts w:ascii="Arial" w:eastAsia="Arial" w:hAnsi="Arial" w:cs="Arial"/>
              </w:rPr>
              <w:t>$0</w:t>
            </w:r>
            <w:bookmarkEnd w:id="141"/>
          </w:p>
        </w:tc>
        <w:tc>
          <w:tcPr>
            <w:tcW w:w="1469" w:type="dxa"/>
          </w:tcPr>
          <w:p w:rsidR="00B97CAF" w:rsidP="00E358FF">
            <w:pPr>
              <w:jc w:val="right"/>
              <w:rPr>
                <w:rFonts w:ascii="Arial" w:eastAsia="Arial" w:hAnsi="Arial" w:cs="Arial"/>
              </w:rPr>
            </w:pPr>
            <w:bookmarkStart w:id="142" w:name="_LINE__7_03dd985c_0ba0_425d_9d75_1c9d91f"/>
            <w:r>
              <w:rPr>
                <w:rFonts w:ascii="Arial" w:eastAsia="Arial" w:hAnsi="Arial" w:cs="Arial"/>
              </w:rPr>
              <w:t>$2,000,000</w:t>
            </w:r>
            <w:bookmarkEnd w:id="142"/>
          </w:p>
        </w:tc>
      </w:tr>
    </w:tbl>
    <w:p w:rsidR="00B97CAF" w:rsidP="00B97CA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3" w:name="_SUMMARY__cb16bd75_f2d9_4a45_b233_28ed59"/>
      <w:bookmarkStart w:id="144" w:name="_PAR__4_ee762d95_94e8_4082_b968_8fda73c8"/>
      <w:bookmarkStart w:id="145" w:name="_LINE__8_0556eade_2d36_4afe_93c3_a22aab8"/>
      <w:bookmarkEnd w:id="8"/>
      <w:bookmarkEnd w:id="117"/>
      <w:bookmarkEnd w:id="130"/>
      <w:r>
        <w:rPr>
          <w:rFonts w:ascii="Arial" w:eastAsia="Arial" w:hAnsi="Arial" w:cs="Arial"/>
          <w:b/>
          <w:sz w:val="24"/>
        </w:rPr>
        <w:t>SUMMARY</w:t>
      </w:r>
      <w:bookmarkEnd w:id="145"/>
    </w:p>
    <w:p w:rsidR="00B97CAF" w:rsidP="00B97CAF">
      <w:pPr>
        <w:ind w:left="360" w:firstLine="360"/>
        <w:rPr>
          <w:rFonts w:ascii="Arial" w:eastAsia="Arial" w:hAnsi="Arial" w:cs="Arial"/>
        </w:rPr>
      </w:pPr>
      <w:bookmarkStart w:id="146" w:name="_PAR__5_8d08f7a8_278b_4352_9274_7cce952a"/>
      <w:bookmarkStart w:id="147" w:name="_LINE__9_4b874518_b7cc_4b79_a1d2_d79c0e5"/>
      <w:bookmarkEnd w:id="144"/>
      <w:r>
        <w:rPr>
          <w:rFonts w:ascii="Arial" w:eastAsia="Arial" w:hAnsi="Arial" w:cs="Arial"/>
        </w:rPr>
        <w:t xml:space="preserve">This bill establishes the Maine Nonprofit Security Grant Program in the Office of the </w:t>
      </w:r>
      <w:bookmarkStart w:id="148" w:name="_LINE__10_4a39b157_aa95_4d1f_94a3_e6aebf"/>
      <w:bookmarkEnd w:id="147"/>
      <w:r>
        <w:rPr>
          <w:rFonts w:ascii="Arial" w:eastAsia="Arial" w:hAnsi="Arial" w:cs="Arial"/>
        </w:rPr>
        <w:t xml:space="preserve">Attorney General to provide grants to assist nonprofit organizations to improve security at </w:t>
      </w:r>
      <w:bookmarkStart w:id="149" w:name="_LINE__11_619f571c_667f_4474_9d92_8dfd8a"/>
      <w:bookmarkEnd w:id="148"/>
      <w:r>
        <w:rPr>
          <w:rFonts w:ascii="Arial" w:eastAsia="Arial" w:hAnsi="Arial" w:cs="Arial"/>
        </w:rPr>
        <w:t xml:space="preserve">property owned or occupied by those nonprofit organizations to protect against hate crimes </w:t>
      </w:r>
      <w:bookmarkStart w:id="150" w:name="_LINE__12_efa43c17_ae93_459e_9c70_a3fc3b"/>
      <w:bookmarkEnd w:id="149"/>
      <w:r>
        <w:rPr>
          <w:rFonts w:ascii="Arial" w:eastAsia="Arial" w:hAnsi="Arial" w:cs="Arial"/>
        </w:rPr>
        <w:t xml:space="preserve">and terror attacks. The office administers the program and must develop guidelines and </w:t>
      </w:r>
      <w:bookmarkStart w:id="151" w:name="_LINE__13_84f57399_1714_4a97_a151_25b5ef"/>
      <w:bookmarkEnd w:id="150"/>
      <w:r>
        <w:rPr>
          <w:rFonts w:ascii="Arial" w:eastAsia="Arial" w:hAnsi="Arial" w:cs="Arial"/>
        </w:rPr>
        <w:t>criteria to award grants to nonprofit organizations using a request for proposals process.</w:t>
      </w:r>
      <w:bookmarkEnd w:id="151"/>
    </w:p>
    <w:bookmarkEnd w:id="1"/>
    <w:bookmarkEnd w:id="2"/>
    <w:bookmarkEnd w:id="124"/>
    <w:bookmarkEnd w:id="143"/>
    <w:bookmarkEnd w:id="14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LR2869,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Maine Nonprofit Security Grant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CAF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58FF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149604</ItemId>
    <LRId>76831</LRId>
    <LRNumber>2869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the Maine Nonprofit Security Grant Program</LRTitle>
    <ItemTitle>An Act to Establish the Maine Nonprofit Security Grant Program</ItemTitle>
    <ShortTitle1>ESTABLISH THE MAINE NONPROFIT</ShortTitle1>
    <ShortTitle2>SECURITY GRANT PROGRAM</ShortTitle2>
    <JacketLegend>Approved for introduction by a majority of the Legislative Council pursuant to Joint Rule 203.</JacketLegend>
    <SponsorFirstName>Michael</SponsorFirstName>
    <SponsorLastName>Brennan</SponsorLastName>
    <SponsorChamberPrefix>Rep.</SponsorChamberPrefix>
    <SponsorFrom>Portland</SponsorFrom>
    <DraftingCycleCount>1</DraftingCycleCount>
    <LatestDraftingActionId>130</LatestDraftingActionId>
    <LatestDraftingActionDate>2025-12-09T14:22:47</LatestDraftingActionDate>
    <LatestDrafterName>mswanson</LatestDrafterName>
    <LatestProoferName>abachelder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w:rsidR="00B97CAF" w:rsidRDefault="00B97CAF" w:rsidP="00B97CAF"&amp;gt;&amp;lt;w:pPr&amp;gt;&amp;lt;w:ind w:left="360" /&amp;gt;&amp;lt;/w:pPr&amp;gt;&amp;lt;w:bookmarkStart w:id="0" w:name="_ENACTING_CLAUSE__ad76600c_18f5_4b90_a16" /&amp;gt;&amp;lt;w:bookmarkStart w:id="1" w:name="_DOC_BODY__bd341d97_4655_41bd_a3de_798ec" /&amp;gt;&amp;lt;w:bookmarkStart w:id="2" w:name="_DOC_BODY_CONTAINER__d24d989c_c710_48ac_" /&amp;gt;&amp;lt;w:bookmarkStart w:id="3" w:name="_PAGE__1_fd785a6f_fd12_4fba_ad0a_afdd64b" /&amp;gt;&amp;lt;w:bookmarkStart w:id="4" w:name="_PAR__1_656c8a5f_9b5f_46fa_b43a_6952490e" /&amp;gt;&amp;lt;w:bookmarkStart w:id="5" w:name="_LINE__1_5e88d820_fe63_4973_bd16_7a16050"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w:rsidR="00B97CAF" w:rsidRDefault="00B97CAF" w:rsidP="00B97CAF"&amp;gt;&amp;lt;w:pPr&amp;gt;&amp;lt;w:ind w:left="360" w:firstLine="360" /&amp;gt;&amp;lt;/w:pPr&amp;gt;&amp;lt;w:bookmarkStart w:id="6" w:name="_BILL_SECTION_HEADER__612653b0_b28a_4151" /&amp;gt;&amp;lt;w:bookmarkStart w:id="7" w:name="_BILL_SECTION__49f39173_37b7_4649_8459_7" /&amp;gt;&amp;lt;w:bookmarkStart w:id="8" w:name="_DOC_BODY_CONTENT__325ceb41_7818_4aaf_a8" /&amp;gt;&amp;lt;w:bookmarkStart w:id="9" w:name="_PAR__2_b8a0aab9_f9a3_468a_a2d2_b3f56d61" /&amp;gt;&amp;lt;w:bookmarkStart w:id="10" w:name="_LINE__2_968ed86a_0597_4a13_9afa_78fb598"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w:name="_BILL_SECTION_NUMBER__8deebeb6_9416_4cfe"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§200-O&amp;lt;/w:t&amp;gt;&amp;lt;/w:r&amp;gt;&amp;lt;w:r&amp;gt;&amp;lt;w:t xml:space="preserve"&amp;gt; is enacted to read:&amp;lt;/w:t&amp;gt;&amp;lt;/w:r&amp;gt;&amp;lt;w:bookmarkEnd w:id="10" /&amp;gt;&amp;lt;/w:p&amp;gt;&amp;lt;w:p w:rsidR="00B97CAF" w:rsidRDefault="00B97CAF" w:rsidP="00B97CAF"&amp;gt;&amp;lt;w:pPr&amp;gt;&amp;lt;w:ind w:left="1080" w:hanging="720" /&amp;gt;&amp;lt;w:rPr&amp;gt;&amp;lt;w:ins w:id="12" w:author="BPS" w:date="2025-12-05T14:13:00Z" /&amp;gt;&amp;lt;/w:rPr&amp;gt;&amp;lt;/w:pPr&amp;gt;&amp;lt;w:bookmarkStart w:id="13" w:name="_STATUTE_S__17911bb2_79b9_4c38_ad67_1043" /&amp;gt;&amp;lt;w:bookmarkStart w:id="14" w:name="_PAR__3_6c6e50c7_500e_46d2_9eba_22767cb0" /&amp;gt;&amp;lt;w:bookmarkStart w:id="15" w:name="_LINE__3_6e236d7a_b987_4ff6_85c5_2437311" /&amp;gt;&amp;lt;w:bookmarkStart w:id="16" w:name="_PROCESSED_CHANGE__44746b3f_ec88_40a5_9c" /&amp;gt;&amp;lt;w:bookmarkEnd w:id="6" /&amp;gt;&amp;lt;w:bookmarkEnd w:id="9" /&amp;gt;&amp;lt;w:ins w:id="17" w:author="BPS" w:date="2025-12-05T14:13:00Z"&amp;gt;&amp;lt;w:r&amp;gt;&amp;lt;w:rPr&amp;gt;&amp;lt;w:b /&amp;gt;&amp;lt;/w:rPr&amp;gt;&amp;lt;w:t&amp;gt;§&amp;lt;/w:t&amp;gt;&amp;lt;/w:r&amp;gt;&amp;lt;w:bookmarkStart w:id="18" w:name="_STATUTE_NUMBER__e5197fa8_6e4a_467c_870c" /&amp;gt;&amp;lt;w:r&amp;gt;&amp;lt;w:rPr&amp;gt;&amp;lt;w:b /&amp;gt;&amp;lt;/w:rPr&amp;gt;&amp;lt;w:t&amp;gt;200-O&amp;lt;/w:t&amp;gt;&amp;lt;/w:r&amp;gt;&amp;lt;w:bookmarkEnd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w:name="_STATUTE_HEADNOTE__d5d71589_300b_47e5_a3" /&amp;gt;&amp;lt;w:r&amp;gt;&amp;lt;w:rPr&amp;gt;&amp;lt;w:b /&amp;gt;&amp;lt;/w:rPr&amp;gt;&amp;lt;w:t&amp;gt;Maine Nonprofit Security Grant Program&amp;lt;/w:t&amp;gt;&amp;lt;/w:r&amp;gt;&amp;lt;w:bookmarkEnd w:id="15" /&amp;gt;&amp;lt;w:bookmarkEnd w:id="19" /&amp;gt;&amp;lt;/w:ins&amp;gt;&amp;lt;/w:p&amp;gt;&amp;lt;w:p w:rsidR="00B97CAF" w:rsidRDefault="00B97CAF" w:rsidP="00B97CAF"&amp;gt;&amp;lt;w:pPr&amp;gt;&amp;lt;w:ind w:left="360" w:firstLine="360" /&amp;gt;&amp;lt;w:rPr&amp;gt;&amp;lt;w:ins w:id="20" w:author="BPS" w:date="2025-12-05T14:13:00Z" /&amp;gt;&amp;lt;/w:rPr&amp;gt;&amp;lt;/w:pPr&amp;gt;&amp;lt;w:bookmarkStart w:id="21" w:name="_STATUTE_NUMBER__aaae4f99_1236_40ce_b382" /&amp;gt;&amp;lt;w:bookmarkStart w:id="22" w:name="_STATUTE_SS__a2fc7279_96ba_4ec1_bbaf_c81" /&amp;gt;&amp;lt;w:bookmarkStart w:id="23" w:name="_PAR__4_9cb2d748_182a_4bdc_b9c6_934fa597" /&amp;gt;&amp;lt;w:bookmarkStart w:id="24" w:name="_LINE__4_3b897626_dd87_4d1e_84ef_dc88eeb" /&amp;gt;&amp;lt;w:bookmarkEnd w:id="14" /&amp;gt;&amp;lt;w:ins w:id="25" w:author="BPS" w:date="2025-12-05T14:13:00Z"&amp;gt;&amp;lt;w:r&amp;gt;&amp;lt;w:rPr&amp;gt;&amp;lt;w:b /&amp;gt;&amp;lt;/w:rPr&amp;gt;&amp;lt;w:t&amp;gt;1&amp;lt;/w:t&amp;gt;&amp;lt;/w:r&amp;gt;&amp;lt;w:bookmarkEnd w:id="21" /&amp;gt;&amp;lt;w:r&amp;gt;&amp;lt;w:rPr&amp;gt;&amp;lt;w:b /&amp;gt;&amp;lt;/w:rPr&amp;gt;&amp;lt;w:t xml:space="preserve"&amp;gt;.  &amp;lt;/w:t&amp;gt;&amp;lt;/w:r&amp;gt;&amp;lt;w:bookmarkStart w:id="26" w:name="_STATUTE_HEADNOTE__26d99d6e_a5c6_400a_a9" /&amp;gt;&amp;lt;w:r&amp;gt;&amp;lt;w:rPr&amp;gt;&amp;lt;w:b /&amp;gt;&amp;lt;/w:rPr&amp;gt;&amp;lt;w:t xml:space="preserve"&amp;gt;Definitions. &amp;lt;/w:t&amp;gt;&amp;lt;/w:r&amp;gt;&amp;lt;w:r&amp;gt;&amp;lt;w:t xml:space="preserve"&amp;gt; &amp;lt;/w:t&amp;gt;&amp;lt;/w:r&amp;gt;&amp;lt;w:bookmarkStart w:id="27" w:name="_STATUTE_CONTENT__57c136f0_c290_474b_bdb" /&amp;gt;&amp;lt;w:bookmarkEnd w:id="26" /&amp;gt;&amp;lt;w:r&amp;gt;&amp;lt;w:t xml:space="preserve"&amp;gt;As used in this section, unless the context otherwise indicates, the &amp;lt;/w:t&amp;gt;&amp;lt;/w:r&amp;gt;&amp;lt;w:bookmarkStart w:id="28" w:name="_LINE__5_5d9a0ad9_7235_490f_b6ec_3a20564" /&amp;gt;&amp;lt;w:bookmarkEnd w:id="24" /&amp;gt;&amp;lt;w:r&amp;gt;&amp;lt;w:t&amp;gt;following terms have the following meanings.&amp;lt;/w:t&amp;gt;&amp;lt;/w:r&amp;gt;&amp;lt;w:bookmarkEnd w:id="28" /&amp;gt;&amp;lt;/w:ins&amp;gt;&amp;lt;/w:p&amp;gt;&amp;lt;w:p w:rsidR="00B97CAF" w:rsidRDefault="00B97CAF" w:rsidP="00B97CAF"&amp;gt;&amp;lt;w:pPr&amp;gt;&amp;lt;w:ind w:left="720" /&amp;gt;&amp;lt;w:rPr&amp;gt;&amp;lt;w:ins w:id="29" w:author="BPS" w:date="2025-12-05T14:13:00Z" /&amp;gt;&amp;lt;/w:rPr&amp;gt;&amp;lt;/w:pPr&amp;gt;&amp;lt;w:bookmarkStart w:id="30" w:name="_STATUTE_NUMBER__5a704d18_82a4_4021_867a" /&amp;gt;&amp;lt;w:bookmarkStart w:id="31" w:name="_STATUTE_P__15022fe4_ffe5_47ec_bc23_c027" /&amp;gt;&amp;lt;w:bookmarkStart w:id="32" w:name="_PAR__5_154bdf9a_e6f3_4710_9f6c_438ac074" /&amp;gt;&amp;lt;w:bookmarkStart w:id="33" w:name="_LINE__6_a099fb79_a35f_4072_8e2a_c5ef19c" /&amp;gt;&amp;lt;w:bookmarkEnd w:id="23" /&amp;gt;&amp;lt;w:bookmarkEnd w:id="27" /&amp;gt;&amp;lt;w:ins w:id="34" w:author="BPS" w:date="2025-12-05T14:13:00Z"&amp;gt;&amp;lt;w:r&amp;gt;&amp;lt;w:t&amp;gt;A&amp;lt;/w:t&amp;gt;&amp;lt;/w:r&amp;gt;&amp;lt;w:bookmarkEnd w:id="30" /&amp;gt;&amp;lt;w:r&amp;gt;&amp;lt;w:t xml:space="preserve"&amp;gt;.  &amp;lt;/w:t&amp;gt;&amp;lt;/w:r&amp;gt;&amp;lt;w:bookmarkStart w:id="35" w:name="_STATUTE_CONTENT__509bf69f_4fe1_485f_a5f" /&amp;gt;&amp;lt;w:r&amp;gt;&amp;lt;w:t&amp;gt;"Hate crime" means a crime in which the perpetrator se&amp;lt;/w:t&amp;gt;&amp;lt;/w:r&amp;gt;&amp;lt;/w:ins&amp;gt;&amp;lt;w:ins w:id="36" w:author="BPS" w:date="2025-12-05T14:14:00Z"&amp;gt;&amp;lt;w:r&amp;gt;&amp;lt;w:t xml:space="preserve"&amp;gt;lected the victim or the &amp;lt;/w:t&amp;gt;&amp;lt;/w:r&amp;gt;&amp;lt;w:bookmarkStart w:id="37" w:name="_LINE__7_a324a523_4009_4d7d_be74_9c39d8d" /&amp;gt;&amp;lt;w:bookmarkEnd w:id="33" /&amp;gt;&amp;lt;w:r&amp;gt;&amp;lt;w:t xml:space="preserve"&amp;gt;property that was damaged or otherwise affected by the crime because of the race, &amp;lt;/w:t&amp;gt;&amp;lt;/w:r&amp;gt;&amp;lt;w:bookmarkStart w:id="38" w:name="_LINE__8_c19c2f6c_2631_4c9d_99b2_c46ca25" /&amp;gt;&amp;lt;w:bookmarkEnd w:id="37" /&amp;gt;&amp;lt;w:r&amp;gt;&amp;lt;w:t xml:space="preserve"&amp;gt;color, religion, sex, ancestry, national origin, physical or mental disability, sexual &amp;lt;/w:t&amp;gt;&amp;lt;/w:r&amp;gt;&amp;lt;w:bookmarkStart w:id="39" w:name="_LINE__9_035ca2e3_a16d_4a1c_b1a3_8e69705" /&amp;gt;&amp;lt;w:bookmarkEnd w:id="38" /&amp;gt;&amp;lt;w:r&amp;gt;&amp;lt;w:t xml:space="preserve"&amp;gt;orientation, gender identity or homelessness of the victim or of the owner or occupant &amp;lt;/w:t&amp;gt;&amp;lt;/w:r&amp;gt;&amp;lt;/w:ins&amp;gt;&amp;lt;w:bookmarkStart w:id="40" w:name="_LINE__10_7fe1bb66_b226_423a_a54d_d05f8d" /&amp;gt;&amp;lt;w:bookmarkEnd w:id="39" /&amp;gt;&amp;lt;w:ins w:id="41" w:author="BPS" w:date="2025-12-05T14:15:00Z"&amp;gt;&amp;lt;w:r&amp;gt;&amp;lt;w:t&amp;gt;of that property.&amp;lt;/w:t&amp;gt;&amp;lt;/w:r&amp;gt;&amp;lt;/w:ins&amp;gt;&amp;lt;w:bookmarkEnd w:id="40" /&amp;gt;&amp;lt;/w:p&amp;gt;&amp;lt;w:p w:rsidR="00B97CAF" w:rsidRDefault="00B97CAF" w:rsidP="00B97CAF"&amp;gt;&amp;lt;w:pPr&amp;gt;&amp;lt;w:ind w:left="720" /&amp;gt;&amp;lt;w:rPr&amp;gt;&amp;lt;w:ins w:id="42" w:author="BPS" w:date="2025-12-05T14:13:00Z" /&amp;gt;&amp;lt;/w:rPr&amp;gt;&amp;lt;/w:pPr&amp;gt;&amp;lt;w:bookmarkStart w:id="43" w:name="_STATUTE_NUMBER__a2faf5cd_7300_42db_8d59" /&amp;gt;&amp;lt;w:bookmarkStart w:id="44" w:name="_STATUTE_P__84649d8a_dd4c_4663_b211_f7ee" /&amp;gt;&amp;lt;w:bookmarkStart w:id="45" w:name="_PAR__6_1201f17f_b43a_4bdc_ba02_9017a39c" /&amp;gt;&amp;lt;w:bookmarkStart w:id="46" w:name="_LINE__11_0984f0bc_3ee3_452c_acf3_9d5aac" /&amp;gt;&amp;lt;w:bookmarkEnd w:id="31" /&amp;gt;&amp;lt;w:bookmarkEnd w:id="32" /&amp;gt;&amp;lt;w:bookmarkEnd w:id="35" /&amp;gt;&amp;lt;w:ins w:id="47" w:author="BPS" w:date="2025-12-05T14:13:00Z"&amp;gt;&amp;lt;w:r&amp;gt;&amp;lt;w:t&amp;gt;B&amp;lt;/w:t&amp;gt;&amp;lt;/w:r&amp;gt;&amp;lt;w:bookmarkEnd w:id="43" /&amp;gt;&amp;lt;w:r&amp;gt;&amp;lt;w:t xml:space="preserve"&amp;gt;.  &amp;lt;/w:t&amp;gt;&amp;lt;/w:r&amp;gt;&amp;lt;/w:ins&amp;gt;&amp;lt;w:bookmarkStart w:id="48" w:name="_STATUTE_CONTENT__7585218e_cc6c_41cb_b8a" /&amp;gt;&amp;lt;w:ins w:id="49" w:author="BPS" w:date="2025-12-08T15:55:00Z"&amp;gt;&amp;lt;w:r&amp;gt;&amp;lt;w:t xml:space="preserve"&amp;gt;"Program" means the Maine Nonprofit Security Grant Program established in &amp;lt;/w:t&amp;gt;&amp;lt;/w:r&amp;gt;&amp;lt;w:bookmarkStart w:id="50" w:name="_LINE__12_31ac77c4_ebe7_4d46_9d27_3430f4" /&amp;gt;&amp;lt;w:bookmarkEnd w:id="46" /&amp;gt;&amp;lt;w:r&amp;gt;&amp;lt;w:t&amp;gt;subsection 2.&amp;lt;/w:t&amp;gt;&amp;lt;/w:r&amp;gt;&amp;lt;/w:ins&amp;gt;&amp;lt;w:bookmarkEnd w:id="50" /&amp;gt;&amp;lt;/w:p&amp;gt;&amp;lt;w:p w:rsidR="00B97CAF" w:rsidRDefault="00B97CAF" w:rsidP="00B97CAF"&amp;gt;&amp;lt;w:pPr&amp;gt;&amp;lt;w:ind w:left="720" /&amp;gt;&amp;lt;w:rPr&amp;gt;&amp;lt;w:ins w:id="51" w:author="BPS" w:date="2025-12-05T14:13:00Z" /&amp;gt;&amp;lt;/w:rPr&amp;gt;&amp;lt;/w:pPr&amp;gt;&amp;lt;w:bookmarkStart w:id="52" w:name="_STATUTE_NUMBER__10380293_38ea_495a_9169" /&amp;gt;&amp;lt;w:bookmarkStart w:id="53" w:name="_STATUTE_P__ce0cc9e0_661b_47d5_a07f_21c6" /&amp;gt;&amp;lt;w:bookmarkStart w:id="54" w:name="_PAR__7_2554714c_eb62_4146_8c85_a8c28934" /&amp;gt;&amp;lt;w:bookmarkStart w:id="55" w:name="_LINE__13_eaca4eb7_4d3f_4a56_bfa1_b712c8" /&amp;gt;&amp;lt;w:bookmarkEnd w:id="44" /&amp;gt;&amp;lt;w:bookmarkEnd w:id="45" /&amp;gt;&amp;lt;w:bookmarkEnd w:id="48" /&amp;gt;&amp;lt;w:ins w:id="56" w:author="BPS" w:date="2025-12-05T14:13:00Z"&amp;gt;&amp;lt;w:r&amp;gt;&amp;lt;w:t&amp;gt;C&amp;lt;/w:t&amp;gt;&amp;lt;/w:r&amp;gt;&amp;lt;w:bookmarkEnd w:id="52" /&amp;gt;&amp;lt;w:r&amp;gt;&amp;lt;w:t xml:space="preserve"&amp;gt;.  &amp;lt;/w:t&amp;gt;&amp;lt;/w:r&amp;gt;&amp;lt;/w:ins&amp;gt;&amp;lt;w:bookmarkStart w:id="57" w:name="_STATUTE_CONTENT__0cc93798_8608_42bf_9b9" /&amp;gt;&amp;lt;w:ins w:id="58" w:author="BPS" w:date="2025-12-08T15:55:00Z"&amp;gt;&amp;lt;w:r w:rsidRPr="001556DC"&amp;gt;&amp;lt;w:t xml:space="preserve"&amp;gt;"Serious bodily injury" has the same meaning as in Title 17-A, section 2, subsection &amp;lt;/w:t&amp;gt;&amp;lt;/w:r&amp;gt;&amp;lt;w:bookmarkStart w:id="59" w:name="_LINE__14_2ae72cd8_48a0_4adf_8a49_38d695" /&amp;gt;&amp;lt;w:bookmarkEnd w:id="55" /&amp;gt;&amp;lt;w:r w:rsidRPr="001556DC"&amp;gt;&amp;lt;w:t&amp;gt;23.&amp;lt;/w:t&amp;gt;&amp;lt;/w:r&amp;gt;&amp;lt;/w:ins&amp;gt;&amp;lt;w:bookmarkEnd w:id="59" /&amp;gt;&amp;lt;/w:p&amp;gt;&amp;lt;w:p w:rsidR="00B97CAF" w:rsidRDefault="00B97CAF" w:rsidP="00B97CAF"&amp;gt;&amp;lt;w:pPr&amp;gt;&amp;lt;w:ind w:left="720" /&amp;gt;&amp;lt;w:rPr&amp;gt;&amp;lt;w:ins w:id="60" w:author="BPS" w:date="2025-12-08T15:54:00Z" /&amp;gt;&amp;lt;/w:rPr&amp;gt;&amp;lt;/w:pPr&amp;gt;&amp;lt;w:bookmarkStart w:id="61" w:name="_STATUTE_NUMBER__46ee5bd7_ac87_43e4_88d6" /&amp;gt;&amp;lt;w:bookmarkStart w:id="62" w:name="_STATUTE_P__5f767a1d_5043_4e24_b11d_bdbb" /&amp;gt;&amp;lt;w:bookmarkStart w:id="63" w:name="_PAR__8_0fa3ae02_dbcf_42a8_85c1_40ae9a8d" /&amp;gt;&amp;lt;w:bookmarkStart w:id="64" w:name="_LINE__15_3d65eb04_6e9f_47c2_a186_8684ae" /&amp;gt;&amp;lt;w:bookmarkEnd w:id="53" /&amp;gt;&amp;lt;w:bookmarkEnd w:id="54" /&amp;gt;&amp;lt;w:bookmarkEnd w:id="57" /&amp;gt;&amp;lt;w:ins w:id="65" w:author="BPS" w:date="2025-12-08T15:54:00Z"&amp;gt;&amp;lt;w:r&amp;gt;&amp;lt;w:t&amp;gt;D&amp;lt;/w:t&amp;gt;&amp;lt;/w:r&amp;gt;&amp;lt;w:bookmarkEnd w:id="61" /&amp;gt;&amp;lt;w:r&amp;gt;&amp;lt;w:t xml:space="preserve"&amp;gt;.  &amp;lt;/w:t&amp;gt;&amp;lt;/w:r&amp;gt;&amp;lt;w:bookmarkStart w:id="66" w:name="_STATUTE_CONTENT__89c94d7b_9e8b_43ea_b74" /&amp;gt;&amp;lt;w:r w:rsidRPr="001556DC"&amp;gt;&amp;lt;w:t xml:space="preserve"&amp;gt;"Terror attack" means an attack that causes serious bodily injury or death to multiple &amp;lt;/w:t&amp;gt;&amp;lt;/w:r&amp;gt;&amp;lt;w:bookmarkStart w:id="67" w:name="_LINE__16_d5ac69fc_e736_4a9b_8c4e_7a1a03" /&amp;gt;&amp;lt;w:bookmarkEnd w:id="64" /&amp;gt;&amp;lt;w:r w:rsidRPr="001556DC"&amp;gt;&amp;lt;w:t xml:space="preserve"&amp;gt;persons or causes substantial damage to a structure and is made for the purpose of &amp;lt;/w:t&amp;gt;&amp;lt;/w:r&amp;gt;&amp;lt;w:bookmarkStart w:id="68" w:name="_LINE__17_5b010b1b_f3df_4569_8b2d_aef31a" /&amp;gt;&amp;lt;w:bookmarkEnd w:id="67" /&amp;gt;&amp;lt;w:r w:rsidRPr="001556DC"&amp;gt;&amp;lt;w:t&amp;gt;intimidating or coercing a civilian population or to affect the conduct of government.&amp;lt;/w:t&amp;gt;&amp;lt;/w:r&amp;gt;&amp;lt;w:bookmarkEnd w:id="68" /&amp;gt;&amp;lt;/w:ins&amp;gt;&amp;lt;/w:p&amp;gt;&amp;lt;w:p w:rsidR="00B97CAF" w:rsidRDefault="00B97CAF" w:rsidP="00B97CAF"&amp;gt;&amp;lt;w:pPr&amp;gt;&amp;lt;w:ind w:left="360" w:firstLine="360" /&amp;gt;&amp;lt;w:rPr&amp;gt;&amp;lt;w:ins w:id="69" w:author="BPS" w:date="2025-12-05T14:13:00Z" /&amp;gt;&amp;lt;/w:rPr&amp;gt;&amp;lt;/w:pPr&amp;gt;&amp;lt;w:bookmarkStart w:id="70" w:name="_STATUTE_NUMBER__4407bdea_da33_4368_8dd0" /&amp;gt;&amp;lt;w:bookmarkStart w:id="71" w:name="_STATUTE_SS__bd062fc6_5987_4bfd_be0a_3d0" /&amp;gt;&amp;lt;w:bookmarkStart w:id="72" w:name="_PAR__9_07514273_53a0_4c2b_9a33_397f4300" /&amp;gt;&amp;lt;w:bookmarkStart w:id="73" w:name="_LINE__18_8191c6a3_c6bf_4790_894f_b20405" /&amp;gt;&amp;lt;w:bookmarkEnd w:id="22" /&amp;gt;&amp;lt;w:bookmarkEnd w:id="62" /&amp;gt;&amp;lt;w:bookmarkEnd w:id="63" /&amp;gt;&amp;lt;w:bookmarkEnd w:id="66" /&amp;gt;&amp;lt;w:ins w:id="74" w:author="BPS" w:date="2025-12-05T14:13:00Z"&amp;gt;&amp;lt;w:r&amp;gt;&amp;lt;w:rPr&amp;gt;&amp;lt;w:b /&amp;gt;&amp;lt;/w:rPr&amp;gt;&amp;lt;w:t&amp;gt;2&amp;lt;/w:t&amp;gt;&amp;lt;/w:r&amp;gt;&amp;lt;w:bookmarkEnd w:id="70" /&amp;gt;&amp;lt;w:r&amp;gt;&amp;lt;w:rPr&amp;gt;&amp;lt;w:b /&amp;gt;&amp;lt;/w:rPr&amp;gt;&amp;lt;w:t xml:space="preserve"&amp;gt;.  &amp;lt;/w:t&amp;gt;&amp;lt;/w:r&amp;gt;&amp;lt;w:bookmarkStart w:id="75" w:name="_STATUTE_HEADNOTE__25e2c400_29e7_4a25_ac" /&amp;gt;&amp;lt;w:r&amp;gt;&amp;lt;w:rPr&amp;gt;&amp;lt;w:b /&amp;gt;&amp;lt;/w:rPr&amp;gt;&amp;lt;w:t xml:space="preserve"&amp;gt;Program established. &amp;lt;/w:t&amp;gt;&amp;lt;/w:r&amp;gt;&amp;lt;w:r&amp;gt;&amp;lt;w:t xml:space="preserve"&amp;gt; &amp;lt;/w:t&amp;gt;&amp;lt;/w:r&amp;gt;&amp;lt;/w:ins&amp;gt;&amp;lt;w:bookmarkStart w:id="76" w:name="_STATUTE_CONTENT__01c8977c_b11d_4929_adc" /&amp;gt;&amp;lt;w:bookmarkEnd w:id="75" /&amp;gt;&amp;lt;w:ins w:id="77" w:author="BPS" w:date="2025-12-05T14:16:00Z"&amp;gt;&amp;lt;w:r&amp;gt;&amp;lt;w:t&amp;gt;The Maine Nonprofit Security Grant Program&amp;lt;/w:t&amp;gt;&amp;lt;/w:r&amp;gt;&amp;lt;/w:ins&amp;gt;&amp;lt;w:ins w:id="78" w:author="BPS" w:date="2025-12-08T15:55:00Z"&amp;gt;&amp;lt;w:r&amp;gt;&amp;lt;w:t xml:space="preserve"&amp;gt; &amp;lt;/w:t&amp;gt;&amp;lt;/w:r&amp;gt;&amp;lt;/w:ins&amp;gt;&amp;lt;w:ins w:id="79" w:author="BPS" w:date="2025-12-05T14:17:00Z"&amp;gt;&amp;lt;w:r&amp;gt;&amp;lt;w:t xml:space="preserve"&amp;gt;is established &amp;lt;/w:t&amp;gt;&amp;lt;/w:r&amp;gt;&amp;lt;w:bookmarkStart w:id="80" w:name="_LINE__19_8bd02a62_71d6_4ac1_ba14_0ac548" /&amp;gt;&amp;lt;w:bookmarkEnd w:id="73" /&amp;gt;&amp;lt;w:r&amp;gt;&amp;lt;w:t&amp;gt;in the Office of the Attorney General to provide grants to assist nonprofit organizations&amp;lt;/w:t&amp;gt;&amp;lt;/w:r&amp;gt;&amp;lt;/w:ins&amp;gt;&amp;lt;w:ins w:id="81" w:author="BPS" w:date="2025-12-08T15:56:00Z"&amp;gt;&amp;lt;w:r&amp;gt;&amp;lt;w:t xml:space="preserve"&amp;gt; to&amp;lt;/w:t&amp;gt;&amp;lt;/w:r&amp;gt;&amp;lt;/w:ins&amp;gt;&amp;lt;w:ins w:id="82" w:author="BPS" w:date="2025-12-05T14:17:00Z"&amp;gt;&amp;lt;w:r&amp;gt;&amp;lt;w:t xml:space="preserve"&amp;gt; &amp;lt;/w:t&amp;gt;&amp;lt;/w:r&amp;gt;&amp;lt;w:bookmarkStart w:id="83" w:name="_LINE__20_6ff184d1_1bed_45c6_b972_644752" /&amp;gt;&amp;lt;w:bookmarkEnd w:id="80" /&amp;gt;&amp;lt;w:r&amp;gt;&amp;lt;w:t xml:space="preserve"&amp;gt;improve security at property owned or occupied by those nonprofit organizations to protect &amp;lt;/w:t&amp;gt;&amp;lt;/w:r&amp;gt;&amp;lt;w:bookmarkStart w:id="84" w:name="_LINE__21_803dc777_489c_4155_a838_bc6ce2" /&amp;gt;&amp;lt;w:bookmarkEnd w:id="83" /&amp;gt;&amp;lt;w:r&amp;gt;&amp;lt;w:t xml:space="preserve"&amp;gt;against hate &amp;lt;/w:t&amp;gt;&amp;lt;/w:r&amp;gt;&amp;lt;/w:ins&amp;gt;&amp;lt;w:ins w:id="85" w:author="BPS" w:date="2025-12-05T14:18:00Z"&amp;gt;&amp;lt;w:r&amp;gt;&amp;lt;w:t&amp;gt;crimes and terror attacks.&amp;lt;/w:t&amp;gt;&amp;lt;/w:r&amp;gt;&amp;lt;/w:ins&amp;gt;&amp;lt;w:bookmarkEnd w:id="84" /&amp;gt;&amp;lt;/w:p&amp;gt;&amp;lt;w:p w:rsidR="00B97CAF" w:rsidRDefault="00B97CAF" w:rsidP="00B97CAF"&amp;gt;&amp;lt;w:pPr&amp;gt;&amp;lt;w:ind w:left="360" w:firstLine="360" /&amp;gt;&amp;lt;w:rPr&amp;gt;&amp;lt;w:ins w:id="86" w:author="BPS" w:date="2025-12-05T14:13:00Z" /&amp;gt;&amp;lt;/w:rPr&amp;gt;&amp;lt;/w:pPr&amp;gt;&amp;lt;w:bookmarkStart w:id="87" w:name="_STATUTE_NUMBER__0c7add00_974d_4578_8a35" /&amp;gt;&amp;lt;w:bookmarkStart w:id="88" w:name="_STATUTE_SS__c71cb0d7_51b6_435c_a327_f96" /&amp;gt;&amp;lt;w:bookmarkStart w:id="89" w:name="_PAR__10_5ccc6fbb_11cd_406a_941e_3832817" /&amp;gt;&amp;lt;w:bookmarkStart w:id="90" w:name="_LINE__22_c297bc5e_a8e4_4d9c_98b9_c9360e" /&amp;gt;&amp;lt;w:bookmarkEnd w:id="71" /&amp;gt;&amp;lt;w:bookmarkEnd w:id="72" /&amp;gt;&amp;lt;w:bookmarkEnd w:id="76" /&amp;gt;&amp;lt;w:ins w:id="91" w:author="BPS" w:date="2025-12-05T14:13:00Z"&amp;gt;&amp;lt;w:r&amp;gt;&amp;lt;w:rPr&amp;gt;&amp;lt;w:b /&amp;gt;&amp;lt;/w:rPr&amp;gt;&amp;lt;w:t&amp;gt;3&amp;lt;/w:t&amp;gt;&amp;lt;/w:r&amp;gt;&amp;lt;w:bookmarkEnd w:id="87" /&amp;gt;&amp;lt;w:r&amp;gt;&amp;lt;w:rPr&amp;gt;&amp;lt;w:b /&amp;gt;&amp;lt;/w:rPr&amp;gt;&amp;lt;w:t xml:space="preserve"&amp;gt;.  &amp;lt;/w:t&amp;gt;&amp;lt;/w:r&amp;gt;&amp;lt;w:bookmarkStart w:id="92" w:name="_STATUTE_HEADNOTE__442907c1_e1c3_4d16_82" /&amp;gt;&amp;lt;w:r&amp;gt;&amp;lt;w:rPr&amp;gt;&amp;lt;w:b /&amp;gt;&amp;lt;/w:rPr&amp;gt;&amp;lt;w:t xml:space="preserve"&amp;gt;Eligibility. &amp;lt;/w:t&amp;gt;&amp;lt;/w:r&amp;gt;&amp;lt;w:r&amp;gt;&amp;lt;w:t xml:space="preserve"&amp;gt; &amp;lt;/w:t&amp;gt;&amp;lt;/w:r&amp;gt;&amp;lt;/w:ins&amp;gt;&amp;lt;w:bookmarkStart w:id="93" w:name="_STATUTE_CONTENT__e897be2f_3285_4b1f_936" /&amp;gt;&amp;lt;w:bookmarkEnd w:id="92" /&amp;gt;&amp;lt;w:ins w:id="94" w:author="BPS" w:date="2025-12-05T14:18:00Z"&amp;gt;&amp;lt;w:r&amp;gt;&amp;lt;w:t xml:space="preserve"&amp;gt;To be eligible for a grant from the program, a nonprofit organization &amp;lt;/w:t&amp;gt;&amp;lt;/w:r&amp;gt;&amp;lt;w:bookmarkStart w:id="95" w:name="_LINE__23_04f26f02_bb74_478f_91e7_cf7ebe" /&amp;gt;&amp;lt;w:bookmarkEnd w:id="90" /&amp;gt;&amp;lt;w:r&amp;gt;&amp;lt;w:t&amp;gt;must:&amp;lt;/w:t&amp;gt;&amp;lt;/w:r&amp;gt;&amp;lt;/w:ins&amp;gt;&amp;lt;w:bookmarkEnd w:id="95" /&amp;gt;&amp;lt;/w:p&amp;gt;&amp;lt;w:p w:rsidR="00B97CAF" w:rsidRDefault="00B97CAF" w:rsidP="00B97CAF"&amp;gt;&amp;lt;w:pPr&amp;gt;&amp;lt;w:ind w:left="720" /&amp;gt;&amp;lt;w:rPr&amp;gt;&amp;lt;w:ins w:id="96" w:author="BPS" w:date="2025-12-05T14:13:00Z" /&amp;gt;&amp;lt;/w:rPr&amp;gt;&amp;lt;/w:pPr&amp;gt;&amp;lt;w:bookmarkStart w:id="97" w:name="_STATUTE_NUMBER__7d6fd926_381b_44e5_8f33" /&amp;gt;&amp;lt;w:bookmarkStart w:id="98" w:name="_STATUTE_P__02e28111_1747_46b8_a26b_90f1" /&amp;gt;&amp;lt;w:bookmarkStart w:id="99" w:name="_PAR__11_1f259f9a_9eb9_46ba_ab4a_d37ee09" /&amp;gt;&amp;lt;w:bookmarkStart w:id="100" w:name="_LINE__24_4f5e2308_4634_44ca_8101_0635d1" /&amp;gt;&amp;lt;w:bookmarkEnd w:id="89" /&amp;gt;&amp;lt;w:bookmarkEnd w:id="93" /&amp;gt;&amp;lt;w:ins w:id="101" w:author="BPS" w:date="2025-12-05T14:13:00Z"&amp;gt;&amp;lt;w:r&amp;gt;&amp;lt;w:t&amp;gt;A&amp;lt;/w:t&amp;gt;&amp;lt;/w:r&amp;gt;&amp;lt;w:bookmarkEnd w:id="97" /&amp;gt;&amp;lt;w:r&amp;gt;&amp;lt;w:t xml:space="preserve"&amp;gt;.  &amp;lt;/w:t&amp;gt;&amp;lt;/w:r&amp;gt;&amp;lt;/w:ins&amp;gt;&amp;lt;w:bookmarkStart w:id="102" w:name="_STATUTE_CONTENT__4a7cda5b_9d76_4c2a_970" /&amp;gt;&amp;lt;w:ins w:id="103" w:author="BPS" w:date="2025-12-05T14:18:00Z"&amp;gt;&amp;lt;w:r&amp;gt;&amp;lt;w:t&amp;gt;Be a tax-exempt organization under 26 United States Code, Section 501(c)&amp;lt;/w:t&amp;gt;&amp;lt;/w:r&amp;gt;&amp;lt;/w:ins&amp;gt;&amp;lt;w:ins w:id="104" w:author="BPS" w:date="2025-12-05T14:19:00Z"&amp;gt;&amp;lt;w:r&amp;gt;&amp;lt;w:t&amp;gt;(3); and&amp;lt;/w:t&amp;gt;&amp;lt;/w:r&amp;gt;&amp;lt;/w:ins&amp;gt;&amp;lt;w:bookmarkEnd w:id="100" /&amp;gt;&amp;lt;/w:p&amp;gt;&amp;lt;w:p w:rsidR="00B97CAF" w:rsidRDefault="00B97CAF" w:rsidP="00B97CAF"&amp;gt;&amp;lt;w:pPr&amp;gt;&amp;lt;w:ind w:left="720" /&amp;gt;&amp;lt;w:rPr&amp;gt;&amp;lt;w:ins w:id="105" w:author="BPS" w:date="2025-12-05T14:13:00Z" /&amp;gt;&amp;lt;/w:rPr&amp;gt;&amp;lt;/w:pPr&amp;gt;&amp;lt;w:bookmarkStart w:id="106" w:name="_STATUTE_NUMBER__2081e4d0_f7c0_4479_9924" /&amp;gt;&amp;lt;w:bookmarkStart w:id="107" w:name="_STATUTE_P__8a708f88_db51_4590_abbf_9047" /&amp;gt;&amp;lt;w:bookmarkStart w:id="108" w:name="_PAR__12_1e52d891_60c9_49f2_8710_20e6962" /&amp;gt;&amp;lt;w:bookmarkStart w:id="109" w:name="_LINE__25_42e52f67_8f6f_45fe_97a9_e868bd" /&amp;gt;&amp;lt;w:bookmarkEnd w:id="98" /&amp;gt;&amp;lt;w:bookmarkEnd w:id="99" /&amp;gt;&amp;lt;w:bookmarkEnd w:id="102" /&amp;gt;&amp;lt;w:ins w:id="110" w:author="BPS" w:date="2025-12-05T14:13:00Z"&amp;gt;&amp;lt;w:r&amp;gt;&amp;lt;w:t&amp;gt;B&amp;lt;/w:t&amp;gt;&amp;lt;/w:r&amp;gt;&amp;lt;w:bookmarkEnd w:id="106" /&amp;gt;&amp;lt;w:r&amp;gt;&amp;lt;w:t xml:space="preserve"&amp;gt;.  &amp;lt;/w:t&amp;gt;&amp;lt;/w:r&amp;gt;&amp;lt;/w:ins&amp;gt;&amp;lt;w:bookmarkStart w:id="111" w:name="_STATUTE_CONTENT__7c30db17_0f39_4954_8d6" /&amp;gt;&amp;lt;w:ins w:id="112" w:author="BPS" w:date="2025-12-05T14:19:00Z"&amp;gt;&amp;lt;w:r&amp;gt;&amp;lt;w:t xml:space="preserve"&amp;gt;Demonstrate that &amp;lt;/w:t&amp;gt;&amp;lt;/w:r&amp;gt;&amp;lt;/w:ins&amp;gt;&amp;lt;w:ins w:id="113" w:author="BPS" w:date="2025-12-08T15:56:00Z"&amp;gt;&amp;lt;w:r&amp;gt;&amp;lt;w:t&amp;gt;the organization or the organization's facilities are&amp;lt;/w:t&amp;gt;&amp;lt;/w:r&amp;gt;&amp;lt;/w:ins&amp;gt;&amp;lt;w:ins w:id="114" w:author="BPS" w:date="2025-12-05T14:19:00Z"&amp;gt;&amp;lt;w:r&amp;gt;&amp;lt;w:t xml:space="preserve"&amp;gt; at high risk of &amp;lt;/w:t&amp;gt;&amp;lt;/w:r&amp;gt;&amp;lt;w:bookmarkStart w:id="115" w:name="_LINE__26_ae80588e_f45f_410f_a6cb_15f12a" /&amp;gt;&amp;lt;w:bookmarkEnd w:id="109" /&amp;gt;&amp;lt;w:r&amp;gt;&amp;lt;w:t&amp;gt;a hate crime&amp;lt;/w:t&amp;gt;&amp;lt;/w:r&amp;gt;&amp;lt;/w:ins&amp;gt;&amp;lt;w:ins w:id="116" w:author="BPS" w:date="2025-12-08T15:57:00Z"&amp;gt;&amp;lt;w:r&amp;gt;&amp;lt;w:t xml:space="preserve"&amp;gt; or terror attack&amp;lt;/w:t&amp;gt;&amp;lt;/w:r&amp;gt;&amp;lt;/w:ins&amp;gt;&amp;lt;w:ins w:id="117" w:author="BPS" w:date="2025-12-05T14:19:00Z"&amp;gt;&amp;lt;w:r&amp;gt;&amp;lt;w:t&amp;gt;.&amp;lt;/w:t&amp;gt;&amp;lt;/w:r&amp;gt;&amp;lt;/w:ins&amp;gt;&amp;lt;w:bookmarkEnd w:id="115" /&amp;gt;&amp;lt;/w:p&amp;gt;&amp;lt;w:p w:rsidR="00B97CAF" w:rsidRDefault="00B97CAF" w:rsidP="00B97CAF"&amp;gt;&amp;lt;w:pPr&amp;gt;&amp;lt;w:ind w:left="360" w:firstLine="360" /&amp;gt;&amp;lt;w:rPr&amp;gt;&amp;lt;w:ins w:id="118" w:author="BPS" w:date="2025-12-05T14:13:00Z" /&amp;gt;&amp;lt;/w:rPr&amp;gt;&amp;lt;/w:pPr&amp;gt;&amp;lt;w:bookmarkStart w:id="119" w:name="_STATUTE_NUMBER__2b99dc9d_55d3_4fe8_a0e2" /&amp;gt;&amp;lt;w:bookmarkStart w:id="120" w:name="_STATUTE_SS__b663f3b0_e2c9_4d15_bed8_e85" /&amp;gt;&amp;lt;w:bookmarkStart w:id="121" w:name="_PAR__13_acb81b97_b81a_43d1_892a_1be8412" /&amp;gt;&amp;lt;w:bookmarkStart w:id="122" w:name="_LINE__27_3d4622e7_b850_4d9d_a4bc_8e2beb" /&amp;gt;&amp;lt;w:bookmarkEnd w:id="88" /&amp;gt;&amp;lt;w:bookmarkEnd w:id="107" /&amp;gt;&amp;lt;w:bookmarkEnd w:id="108" /&amp;gt;&amp;lt;w:bookmarkEnd w:id="111" /&amp;gt;&amp;lt;w:ins w:id="123" w:author="BPS" w:date="2025-12-05T14:13:00Z"&amp;gt;&amp;lt;w:r&amp;gt;&amp;lt;w:rPr&amp;gt;&amp;lt;w:b /&amp;gt;&amp;lt;/w:rPr&amp;gt;&amp;lt;w:t&amp;gt;4&amp;lt;/w:t&amp;gt;&amp;lt;/w:r&amp;gt;&amp;lt;w:bookmarkEnd w:id="119" /&amp;gt;&amp;lt;w:r&amp;gt;&amp;lt;w:rPr&amp;gt;&amp;lt;w:b /&amp;gt;&amp;lt;/w:rPr&amp;gt;&amp;lt;w:t xml:space="preserve"&amp;gt;.  &amp;lt;/w:t&amp;gt;&amp;lt;/w:r&amp;gt;&amp;lt;w:bookmarkStart w:id="124" w:name="_STATUTE_HEADNOTE__e0e9b30b_8a72_4b7b_8e" /&amp;gt;&amp;lt;w:r&amp;gt;&amp;lt;w:rPr&amp;gt;&amp;lt;w:b /&amp;gt;&amp;lt;/w:rPr&amp;gt;&amp;lt;w:t xml:space="preserve"&amp;gt;Use of grants. &amp;lt;/w:t&amp;gt;&amp;lt;/w:r&amp;gt;&amp;lt;w:r&amp;gt;&amp;lt;w:t xml:space="preserve"&amp;gt; &amp;lt;/w:t&amp;gt;&amp;lt;/w:r&amp;gt;&amp;lt;/w:ins&amp;gt;&amp;lt;w:bookmarkStart w:id="125" w:name="_STATUTE_CONTENT__17cab6e8_365e_4d62_86c" /&amp;gt;&amp;lt;w:bookmarkEnd w:id="124" /&amp;gt;&amp;lt;w:ins w:id="126" w:author="BPS" w:date="2025-12-05T14:19:00Z"&amp;gt;&amp;lt;w:r&amp;gt;&amp;lt;w:t xml:space="preserve"&amp;gt;A nonprofit organization awarded a grant from the program shall &amp;lt;/w:t&amp;gt;&amp;lt;/w:r&amp;gt;&amp;lt;w:bookmarkStart w:id="127" w:name="_LINE__28_841656fa_ae67_412c_90df_588de5" /&amp;gt;&amp;lt;w:bookmarkEnd w:id="122" /&amp;gt;&amp;lt;w:r&amp;gt;&amp;lt;w:t&amp;gt;use that grant for:&amp;lt;/w:t&amp;gt;&amp;lt;/w:r&amp;gt;&amp;lt;/w:ins&amp;gt;&amp;lt;w:bookmarkEnd w:id="127" /&amp;gt;&amp;lt;/w:p&amp;gt;&amp;lt;w:p w:rsidR="00B97CAF" w:rsidRDefault="00B97CAF" w:rsidP="00B97CAF"&amp;gt;&amp;lt;w:pPr&amp;gt;&amp;lt;w:ind w:left="720" /&amp;gt;&amp;lt;w:rPr&amp;gt;&amp;lt;w:ins w:id="128" w:author="BPS" w:date="2025-12-05T14:13:00Z" /&amp;gt;&amp;lt;/w:rPr&amp;gt;&amp;lt;/w:pPr&amp;gt;&amp;lt;w:bookmarkStart w:id="129" w:name="_STATUTE_NUMBER__36f663c1_0721_48bc_88e1" /&amp;gt;&amp;lt;w:bookmarkStart w:id="130" w:name="_STATUTE_P__64070a57_2c2f_40e4_917a_18f2" /&amp;gt;&amp;lt;w:bookmarkStart w:id="131" w:name="_PAR__14_680c1775_5190_4183_9556_fbbc08c" /&amp;gt;&amp;lt;w:bookmarkStart w:id="132" w:name="_LINE__29_4e81cb36_aebc_4074_a94c_1c6fe8" /&amp;gt;&amp;lt;w:bookmarkEnd w:id="121" /&amp;gt;&amp;lt;w:bookmarkEnd w:id="125" /&amp;gt;&amp;lt;w:ins w:id="133" w:author="BPS" w:date="2025-12-05T14:13:00Z"&amp;gt;&amp;lt;w:r&amp;gt;&amp;lt;w:t&amp;gt;A&amp;lt;/w:t&amp;gt;&amp;lt;/w:r&amp;gt;&amp;lt;w:bookmarkEnd w:id="129" /&amp;gt;&amp;lt;w:r&amp;gt;&amp;lt;w:t xml:space="preserve"&amp;gt;.  &amp;lt;/w:t&amp;gt;&amp;lt;/w:r&amp;gt;&amp;lt;/w:ins&amp;gt;&amp;lt;w:bookmarkStart w:id="134" w:name="_STATUTE_CONTENT__f14becb1_1a37_4d87_ae6" /&amp;gt;&amp;lt;w:ins w:id="135" w:author="BPS" w:date="2025-12-05T14:19:00Z"&amp;gt;&amp;lt;w:r&amp;gt;&amp;lt;w:t&amp;gt;Physical security enhancements;&amp;lt;/w:t&amp;gt;&amp;lt;/w:r&amp;gt;&amp;lt;/w:ins&amp;gt;&amp;lt;w:bookmarkEnd w:id="132" /&amp;gt;&amp;lt;/w:p&amp;gt;&amp;lt;w:p w:rsidR="00B97CAF" w:rsidRDefault="00B97CAF" w:rsidP="00B97CAF"&amp;gt;&amp;lt;w:pPr&amp;gt;&amp;lt;w:ind w:left="720" /&amp;gt;&amp;lt;w:rPr&amp;gt;&amp;lt;w:ins w:id="136" w:author="BPS" w:date="2025-12-05T14:13:00Z" /&amp;gt;&amp;lt;/w:rPr&amp;gt;&amp;lt;/w:pPr&amp;gt;&amp;lt;w:bookmarkStart w:id="137" w:name="_STATUTE_NUMBER__239fd78e_8803_41c1_856a" /&amp;gt;&amp;lt;w:bookmarkStart w:id="138" w:name="_STATUTE_P__d3ce0f38_532a_4673_8ed2_8dcb" /&amp;gt;&amp;lt;w:bookmarkStart w:id="139" w:name="_PAR__15_a4552a18_70b3_468e_ba52_af4f72d" /&amp;gt;&amp;lt;w:bookmarkStart w:id="140" w:name="_LINE__30_0b4cadad_0615_4a1c_a25d_997edf" /&amp;gt;&amp;lt;w:bookmarkEnd w:id="130" /&amp;gt;&amp;lt;w:bookmarkEnd w:id="131" /&amp;gt;&amp;lt;w:bookmarkEnd w:id="134" /&amp;gt;&amp;lt;w:ins w:id="141" w:author="BPS" w:date="2025-12-05T14:13:00Z"&amp;gt;&amp;lt;w:r&amp;gt;&amp;lt;w:t&amp;gt;B&amp;lt;/w:t&amp;gt;&amp;lt;/w:r&amp;gt;&amp;lt;w:bookmarkEnd w:id="137" /&amp;gt;&amp;lt;w:r&amp;gt;&amp;lt;w:t xml:space="preserve"&amp;gt;.  &amp;lt;/w:t&amp;gt;&amp;lt;/w:r&amp;gt;&amp;lt;/w:ins&amp;gt;&amp;lt;w:bookmarkStart w:id="142" w:name="_STATUTE_CONTENT__8c23a52f_fd19_47cd_ad3" /&amp;gt;&amp;lt;w:ins w:id="143" w:author="BPS" w:date="2025-12-05T14:19:00Z"&amp;gt;&amp;lt;w:r&amp;gt;&amp;lt;w:t xml:space="preserve"&amp;gt;The cost of security &amp;lt;/w:t&amp;gt;&amp;lt;/w:r&amp;gt;&amp;lt;/w:ins&amp;gt;&amp;lt;w:ins w:id="144" w:author="BPS" w:date="2025-12-05T14:20:00Z"&amp;gt;&amp;lt;w:r&amp;gt;&amp;lt;w:t&amp;gt;personnel; or&amp;lt;/w:t&amp;gt;&amp;lt;/w:r&amp;gt;&amp;lt;/w:ins&amp;gt;&amp;lt;w:bookmarkEnd w:id="140" /&amp;gt;&amp;lt;/w:p&amp;gt;&amp;lt;w:p w:rsidR="00B97CAF" w:rsidRDefault="00B97CAF" w:rsidP="00B97CAF"&amp;gt;&amp;lt;w:pPr&amp;gt;&amp;lt;w:ind w:left="720" /&amp;gt;&amp;lt;w:rPr&amp;gt;&amp;lt;w:ins w:id="145" w:author="BPS" w:date="2025-12-05T14:13:00Z" /&amp;gt;&amp;lt;/w:rPr&amp;gt;&amp;lt;/w:pPr&amp;gt;&amp;lt;w:bookmarkStart w:id="146" w:name="_STATUTE_NUMBER__64b1cbb6_34a4_476f_9cef" /&amp;gt;&amp;lt;w:bookmarkStart w:id="147" w:name="_STATUTE_P__9ac4bf74_325b_4321_afd9_349b" /&amp;gt;&amp;lt;w:bookmarkStart w:id="148" w:name="_PAR__16_a1c578ed_0011_4089_962a_19f6095" /&amp;gt;&amp;lt;w:bookmarkStart w:id="149" w:name="_LINE__31_aa5b9665_6a82_4207_9e9f_2ab0eb" /&amp;gt;&amp;lt;w:bookmarkEnd w:id="138" /&amp;gt;&amp;lt;w:bookmarkEnd w:id="139" /&amp;gt;&amp;lt;w:bookmarkEnd w:id="142" /&amp;gt;&amp;lt;w:ins w:id="150" w:author="BPS" w:date="2025-12-05T14:13:00Z"&amp;gt;&amp;lt;w:r&amp;gt;&amp;lt;w:t&amp;gt;C&amp;lt;/w:t&amp;gt;&amp;lt;/w:r&amp;gt;&amp;lt;w:bookmarkEnd w:id="146" /&amp;gt;&amp;lt;w:r&amp;gt;&amp;lt;w:t xml:space="preserve"&amp;gt;.  &amp;lt;/w:t&amp;gt;&amp;lt;/w:r&amp;gt;&amp;lt;/w:ins&amp;gt;&amp;lt;w:bookmarkStart w:id="151" w:name="_STATUTE_CONTENT__784ac856_e49d_4ea0_8be" /&amp;gt;&amp;lt;w:ins w:id="152" w:author="BPS" w:date="2025-12-05T14:20:00Z"&amp;gt;&amp;lt;w:r&amp;gt;&amp;lt;w:t&amp;gt;The development or enhancement of security plans and protocols.&amp;lt;/w:t&amp;gt;&amp;lt;/w:r&amp;gt;&amp;lt;/w:ins&amp;gt;&amp;lt;w:bookmarkEnd w:id="149" /&amp;gt;&amp;lt;/w:p&amp;gt;&amp;lt;w:p w:rsidR="00B97CAF" w:rsidRDefault="00B97CAF" w:rsidP="00B97CAF"&amp;gt;&amp;lt;w:pPr&amp;gt;&amp;lt;w:ind w:left="360" w:firstLine="360" /&amp;gt;&amp;lt;w:rPr&amp;gt;&amp;lt;w:ins w:id="153" w:author="BPS" w:date="2025-12-05T14:13:00Z" /&amp;gt;&amp;lt;/w:rPr&amp;gt;&amp;lt;/w:pPr&amp;gt;&amp;lt;w:bookmarkStart w:id="154" w:name="_STATUTE_NUMBER__7d42681f_2aa5_48b6_bed1" /&amp;gt;&amp;lt;w:bookmarkStart w:id="155" w:name="_STATUTE_SS__5b4d5b1a_5d49_4eba_a040_ef1" /&amp;gt;&amp;lt;w:bookmarkStart w:id="156" w:name="_PAR__17_3321317a_7638_450a_ba91_0bbca8a" /&amp;gt;&amp;lt;w:bookmarkStart w:id="157" w:name="_LINE__32_8282c5f1_aa5b_4452_9f07_785af4" /&amp;gt;&amp;lt;w:bookmarkEnd w:id="120" /&amp;gt;&amp;lt;w:bookmarkEnd w:id="147" /&amp;gt;&amp;lt;w:bookmarkEnd w:id="148" /&amp;gt;&amp;lt;w:bookmarkEnd w:id="151" /&amp;gt;&amp;lt;w:ins w:id="158" w:author="BPS" w:date="2025-12-05T14:13:00Z"&amp;gt;&amp;lt;w:r&amp;gt;&amp;lt;w:rPr&amp;gt;&amp;lt;w:b /&amp;gt;&amp;lt;/w:rPr&amp;gt;&amp;lt;w:t&amp;gt;5&amp;lt;/w:t&amp;gt;&amp;lt;/w:r&amp;gt;&amp;lt;w:bookmarkEnd w:id="154" /&amp;gt;&amp;lt;w:r&amp;gt;&amp;lt;w:rPr&amp;gt;&amp;lt;w:b /&amp;gt;&amp;lt;/w:rPr&amp;gt;&amp;lt;w:t xml:space="preserve"&amp;gt;.  &amp;lt;/w:t&amp;gt;&amp;lt;/w:r&amp;gt;&amp;lt;w:bookmarkStart w:id="159" w:name="_STATUTE_HEADNOTE__6b0769ac_ce01_45f7_bf" /&amp;gt;&amp;lt;w:r&amp;gt;&amp;lt;w:rPr&amp;gt;&amp;lt;w:b /&amp;gt;&amp;lt;/w:rPr&amp;gt;&amp;lt;w:t xml:space="preserve"&amp;gt;Administration. &amp;lt;/w:t&amp;gt;&amp;lt;/w:r&amp;gt;&amp;lt;w:r&amp;gt;&amp;lt;w:t xml:space="preserve"&amp;gt; &amp;lt;/w:t&amp;gt;&amp;lt;/w:r&amp;gt;&amp;lt;/w:ins&amp;gt;&amp;lt;w:bookmarkStart w:id="160" w:name="_STATUTE_CONTENT__14c77ed8_6dbb_49e5_bf7" /&amp;gt;&amp;lt;w:bookmarkEnd w:id="159" /&amp;gt;&amp;lt;w:ins w:id="161" w:author="BPS" w:date="2025-12-05T14:20:00Z"&amp;gt;&amp;lt;w:r&amp;gt;&amp;lt;w:t xml:space="preserve"&amp;gt;The Office of the Attorney General shall administer the program &amp;lt;/w:t&amp;gt;&amp;lt;/w:r&amp;gt;&amp;lt;w:bookmarkStart w:id="162" w:name="_LINE__33_fea1f37a_a3d3_4810_b4bc_115d8b" /&amp;gt;&amp;lt;w:bookmarkEnd w:id="157" /&amp;gt;&amp;lt;w:r&amp;gt;&amp;lt;w:t&amp;gt;and shall develop guidelines and criteria to award grants to eligible nonprofit organizations&amp;lt;/w:t&amp;gt;&amp;lt;/w:r&amp;gt;&amp;lt;/w:ins&amp;gt;&amp;lt;w:ins w:id="163" w:author="BPS" w:date="2025-12-08T15:57:00Z"&amp;gt;&amp;lt;w:r&amp;gt;&amp;lt;w:t xml:space="preserve"&amp;gt; &amp;lt;/w:t&amp;gt;&amp;lt;/w:r&amp;gt;&amp;lt;w:bookmarkStart w:id="164" w:name="_LINE__34_7ca6d249_0faa_471a_9904_36f613" /&amp;gt;&amp;lt;w:bookmarkEnd w:id="162" /&amp;gt;&amp;lt;w:r&amp;gt;&amp;lt;w:t&amp;gt;under subsection 3&amp;lt;/w:t&amp;gt;&amp;lt;/w:r&amp;gt;&amp;lt;/w:ins&amp;gt;&amp;lt;w:ins w:id="165" w:author="BPS" w:date="2025-12-05T14:20:00Z"&amp;gt;&amp;lt;w:r&amp;gt;&amp;lt;w:t xml:space="preserve"&amp;gt; using a request&amp;lt;/w:t&amp;gt;&amp;lt;/w:r&amp;gt;&amp;lt;/w:ins&amp;gt;&amp;lt;w:ins w:id="166" w:author="BPS" w:date="2025-12-05T14:21:00Z"&amp;gt;&amp;lt;w:r&amp;gt;&amp;lt;w:t xml:space="preserve"&amp;gt; for proposals process.&amp;lt;/w:t&amp;gt;&amp;lt;/w:r&amp;gt;&amp;lt;/w:ins&amp;gt;&amp;lt;w:bookmarkEnd w:id="164" /&amp;gt;&amp;lt;/w:p&amp;gt;&amp;lt;w:p w:rsidR="00B97CAF" w:rsidRDefault="00B97CAF" w:rsidP="00B97CAF"&amp;gt;&amp;lt;w:pPr&amp;gt;&amp;lt;w:ind w:left="360" w:firstLine="360" /&amp;gt;&amp;lt;/w:pPr&amp;gt;&amp;lt;w:bookmarkStart w:id="167" w:name="_STATUTE_NUMBER__49e9e19b_4c21_4d98_bf58" /&amp;gt;&amp;lt;w:bookmarkStart w:id="168" w:name="_STATUTE_SS__d619a69e_e970_4950_9117_053" /&amp;gt;&amp;lt;w:bookmarkStart w:id="169" w:name="_PAR__18_94db2e73_4a02_4961_87be_b6a3683" /&amp;gt;&amp;lt;w:bookmarkStart w:id="170" w:name="_LINE__35_e095a255_259e_4a34_8ecc_30c986" /&amp;gt;&amp;lt;w:bookmarkEnd w:id="155" /&amp;gt;&amp;lt;w:bookmarkEnd w:id="156" /&amp;gt;&amp;lt;w:bookmarkEnd w:id="160" /&amp;gt;&amp;lt;w:ins w:id="171" w:author="BPS" w:date="2025-12-05T14:13:00Z"&amp;gt;&amp;lt;w:r&amp;gt;&amp;lt;w:rPr&amp;gt;&amp;lt;w:b /&amp;gt;&amp;lt;/w:rPr&amp;gt;&amp;lt;w:t&amp;gt;6&amp;lt;/w:t&amp;gt;&amp;lt;/w:r&amp;gt;&amp;lt;w:bookmarkEnd w:id="167" /&amp;gt;&amp;lt;w:r&amp;gt;&amp;lt;w:rPr&amp;gt;&amp;lt;w:b /&amp;gt;&amp;lt;/w:rPr&amp;gt;&amp;lt;w:t xml:space="preserve"&amp;gt;.  &amp;lt;/w:t&amp;gt;&amp;lt;/w:r&amp;gt;&amp;lt;w:bookmarkStart w:id="172" w:name="_STATUTE_HEADNOTE__02870d99_1706_4e19_8b" /&amp;gt;&amp;lt;w:r&amp;gt;&amp;lt;w:rPr&amp;gt;&amp;lt;w:b /&amp;gt;&amp;lt;/w:rPr&amp;gt;&amp;lt;w:t xml:space="preserve"&amp;gt;Rules. &amp;lt;/w:t&amp;gt;&amp;lt;/w:r&amp;gt;&amp;lt;w:r&amp;gt;&amp;lt;w:t xml:space="preserve"&amp;gt; &amp;lt;/w:t&amp;gt;&amp;lt;/w:r&amp;gt;&amp;lt;/w:ins&amp;gt;&amp;lt;w:bookmarkStart w:id="173" w:name="_STATUTE_CONTENT__5bd2373d_ce21_4c71_aa4" /&amp;gt;&amp;lt;w:bookmarkEnd w:id="172" /&amp;gt;&amp;lt;w:ins w:id="174" w:author="BPS" w:date="2025-12-05T14:21:00Z"&amp;gt;&amp;lt;w:r&amp;gt;&amp;lt;w:t xml:space="preserve"&amp;gt;The Office of the Attorney General may adopt routine technical rules as &amp;lt;/w:t&amp;gt;&amp;lt;/w:r&amp;gt;&amp;lt;w:bookmarkStart w:id="175" w:name="_LINE__36_b73e3454_9701_4498_9212_c6e246" /&amp;gt;&amp;lt;w:bookmarkEnd w:id="170" /&amp;gt;&amp;lt;w:r&amp;gt;&amp;lt;w:t&amp;gt;described in Title 5, chapter 375, subchapter 2-A to implement this section.&amp;lt;/w:t&amp;gt;&amp;lt;/w:r&amp;gt;&amp;lt;/w:ins&amp;gt;&amp;lt;w:bookmarkEnd w:id="175" /&amp;gt;&amp;lt;/w:p&amp;gt;&amp;lt;w:p w:rsidR="00B97CAF" w:rsidRDefault="00B97CAF" w:rsidP="00B97CAF"&amp;gt;&amp;lt;w:pPr&amp;gt;&amp;lt;w:ind w:left="360" w:firstLine="360" /&amp;gt;&amp;lt;/w:pPr&amp;gt;&amp;lt;w:bookmarkStart w:id="176" w:name="_APPROP_SECTION__b246609e_fa8c_4638_ac89" /&amp;gt;&amp;lt;w:bookmarkStart w:id="177" w:name="_PAR__19_d136854d_a574_44e2_834d_633603d" /&amp;gt;&amp;lt;w:bookmarkStart w:id="178" w:name="_LINE__37_e0042a2a_7dbb_46cf_bb7e_ed3abd" /&amp;gt;&amp;lt;w:bookmarkEnd w:id="7" /&amp;gt;&amp;lt;w:bookmarkEnd w:id="13" /&amp;gt;&amp;lt;w:bookmarkEnd w:id="16" /&amp;gt;&amp;lt;w:bookmarkEnd w:id="168" /&amp;gt;&amp;lt;w:bookmarkEnd w:id="169" /&amp;gt;&amp;lt;w:bookmarkEnd w:id="173" /&amp;gt;&amp;lt;w:r&amp;gt;&amp;lt;w:rPr&amp;gt;&amp;lt;w:b /&amp;gt;&amp;lt;w:sz w:val="24" /&amp;gt;&amp;lt;/w:rPr&amp;gt;&amp;lt;w:t xml:space="preserve"&amp;gt;Sec. &amp;lt;/w:t&amp;gt;&amp;lt;/w:r&amp;gt;&amp;lt;w:bookmarkStart w:id="179" w:name="_BILL_SECTION_NUMBER__6f0fd497_c033_4b3c" /&amp;gt;&amp;lt;w:r&amp;gt;&amp;lt;w:rPr&amp;gt;&amp;lt;w:b /&amp;gt;&amp;lt;w:sz w:val="24" /&amp;gt;&amp;lt;/w:rPr&amp;gt;&amp;lt;w:t&amp;gt;2&amp;lt;/w:t&amp;gt;&amp;lt;/w:r&amp;gt;&amp;lt;w:bookmarkEnd w:id="179"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w:id="180" w:name="_LINE__38_c74a4f66_84ff_4c59_ac89_7f5b6e" /&amp;gt;&amp;lt;w:bookmarkEnd w:id="178" /&amp;gt;&amp;lt;w:r&amp;gt;&amp;lt;w:t&amp;gt;allocations are made.&amp;lt;/w:t&amp;gt;&amp;lt;/w:r&amp;gt;&amp;lt;w:bookmarkEnd w:id="180" /&amp;gt;&amp;lt;/w:p&amp;gt;&amp;lt;w:p w:rsidR="00B97CAF" w:rsidRDefault="00B97CAF" w:rsidP="00B97CAF"&amp;gt;&amp;lt;w:pPr&amp;gt;&amp;lt;w:pStyle w:val="BPSParagraphLeftAlign" /&amp;gt;&amp;lt;w:suppressAutoHyphens /&amp;gt;&amp;lt;w:ind w:left="360" /&amp;gt;&amp;lt;/w:pPr&amp;gt;&amp;lt;w:bookmarkStart w:id="181" w:name="_PAR__20_3282d791_3344_4931_9ca9_be1a469" /&amp;gt;&amp;lt;w:bookmarkStart w:id="182" w:name="_LINE__39_02ed4331_ea4a_4755_aba8_626a18" /&amp;gt;&amp;lt;w:bookmarkEnd w:id="177" /&amp;gt;&amp;lt;w:r&amp;gt;&amp;lt;w:rPr&amp;gt;&amp;lt;w:b /&amp;gt;&amp;lt;/w:rPr&amp;gt;&amp;lt;w:t&amp;gt;ATTORNEY GENERAL, DEPARTMENT OF THE&amp;lt;/w:t&amp;gt;&amp;lt;/w:r&amp;gt;&amp;lt;w:bookmarkEnd w:id="182" /&amp;gt;&amp;lt;/w:p&amp;gt;&amp;lt;w:p w:rsidR="00B97CAF" w:rsidRDefault="00B97CAF" w:rsidP="00B97CAF"&amp;gt;&amp;lt;w:pPr&amp;gt;&amp;lt;w:pStyle w:val="BPSParagraphLeftAlign" /&amp;gt;&amp;lt;w:suppressAutoHyphens /&amp;gt;&amp;lt;w:ind w:left="360" /&amp;gt;&amp;lt;/w:pPr&amp;gt;&amp;lt;w:bookmarkStart w:id="183" w:name="_PAGE__2_7e560f95_4bfb_4b67_8633_000ae89" /&amp;gt;&amp;lt;w:bookmarkStart w:id="184" w:name="_PAR__1_77ca5033_9ed7_42fd_b525_ef82a360" /&amp;gt;&amp;lt;w:bookmarkStart w:id="185" w:name="_LINE__1_1186721f_af91_49de_85e6_d558690" /&amp;gt;&amp;lt;w:bookmarkEnd w:id="3" /&amp;gt;&amp;lt;w:bookmarkEnd w:id="181" /&amp;gt;&amp;lt;w:r&amp;gt;&amp;lt;w:rPr&amp;gt;&amp;lt;w:b /&amp;gt;&amp;lt;/w:rPr&amp;gt;&amp;lt;w:t&amp;gt;Maine Nonprofit Security Grant Program N561&amp;lt;/w:t&amp;gt;&amp;lt;/w:r&amp;gt;&amp;lt;w:bookmarkEnd w:id="185" /&amp;gt;&amp;lt;/w:p&amp;gt;&amp;lt;w:p w:rsidR="00B97CAF" w:rsidRDefault="00B97CAF" w:rsidP="00B97CAF"&amp;gt;&amp;lt;w:pPr&amp;gt;&amp;lt;w:ind w:left="360" /&amp;gt;&amp;lt;/w:pPr&amp;gt;&amp;lt;w:bookmarkStart w:id="186" w:name="_PAR__2_f3f9db21_9e3d_43eb_a15a_69d3b80a" /&amp;gt;&amp;lt;w:bookmarkStart w:id="187" w:name="_LINE__2_b9d3385f_a0ab_4a35_add5_1cd4eb1" /&amp;gt;&amp;lt;w:bookmarkEnd w:id="184" /&amp;gt;&amp;lt;w:r&amp;gt;&amp;lt;w:t xml:space="preserve"&amp;gt;Initiative: Provides one-time funding to provide grants to assist nonprofit organizations in &amp;lt;/w:t&amp;gt;&amp;lt;/w:r&amp;gt;&amp;lt;w:bookmarkStart w:id="188" w:name="_LINE__3_e816b7af_e16e_415c_a36b_3f2a5dc" /&amp;gt;&amp;lt;w:bookmarkEnd w:id="187" /&amp;gt;&amp;lt;w:r&amp;gt;&amp;lt;w:t&amp;gt;improving security to protect against hate crimes and terror attacks.&amp;lt;/w:t&amp;gt;&amp;lt;/w:r&amp;gt;&amp;lt;w:bookmarkEnd w:id="188"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w:rsidR="00B97CAF" w:rsidTr="00E358FF"&amp;gt;&amp;lt;w:tc&amp;gt;&amp;lt;w:tcPr&amp;gt;&amp;lt;w:tcW w:w="5069" w:type="dxa" /&amp;gt;&amp;lt;/w:tcPr&amp;gt;&amp;lt;w:p w:rsidR="00B97CAF" w:rsidRDefault="00B97CAF" w:rsidP="00E358FF"&amp;gt;&amp;lt;w:bookmarkStart w:id="189" w:name="_PAR__3_4d38b53f_9e2b_452f_b303_39268835" /&amp;gt;&amp;lt;w:bookmarkStart w:id="190" w:name="_LINE__4_d85c3784_9e71_47f5_88c0_5da66dc" /&amp;gt;&amp;lt;w:bookmarkEnd w:id="186" /&amp;gt;&amp;lt;w:r&amp;gt;&amp;lt;w:rPr&amp;gt;&amp;lt;w:b /&amp;gt;&amp;lt;/w:rPr&amp;gt;&amp;lt;w:t&amp;gt;GENERAL FUND&amp;lt;/w:t&amp;gt;&amp;lt;/w:r&amp;gt;&amp;lt;w:bookmarkEnd w:id="190" /&amp;gt;&amp;lt;/w:p&amp;gt;&amp;lt;/w:tc&amp;gt;&amp;lt;w:tc&amp;gt;&amp;lt;w:tcPr&amp;gt;&amp;lt;w:tcW w:w="1469" w:type="dxa" /&amp;gt;&amp;lt;/w:tcPr&amp;gt;&amp;lt;w:p w:rsidR="00B97CAF" w:rsidRDefault="00B97CAF" w:rsidP="00E358FF"&amp;gt;&amp;lt;w:pPr&amp;gt;&amp;lt;w:jc w:val="right" /&amp;gt;&amp;lt;/w:pPr&amp;gt;&amp;lt;w:bookmarkStart w:id="191" w:name="_LINE__4_bb5863f4_dd08_4d07_99e9_de850ec" /&amp;gt;&amp;lt;w:r&amp;gt;&amp;lt;w:rPr&amp;gt;&amp;lt;w:b /&amp;gt;&amp;lt;/w:rPr&amp;gt;&amp;lt;w:t&amp;gt;2025-26&amp;lt;/w:t&amp;gt;&amp;lt;/w:r&amp;gt;&amp;lt;w:bookmarkEnd w:id="191" /&amp;gt;&amp;lt;/w:p&amp;gt;&amp;lt;/w:tc&amp;gt;&amp;lt;w:tc&amp;gt;&amp;lt;w:tcPr&amp;gt;&amp;lt;w:tcW w:w="1469" w:type="dxa" /&amp;gt;&amp;lt;/w:tcPr&amp;gt;&amp;lt;w:p w:rsidR="00B97CAF" w:rsidRDefault="00B97CAF" w:rsidP="00E358FF"&amp;gt;&amp;lt;w:pPr&amp;gt;&amp;lt;w:jc w:val="right" /&amp;gt;&amp;lt;/w:pPr&amp;gt;&amp;lt;w:bookmarkStart w:id="192" w:name="_LINE__4_9304a248_1e17_4fe7_b574_52a361c" /&amp;gt;&amp;lt;w:r&amp;gt;&amp;lt;w:rPr&amp;gt;&amp;lt;w:b /&amp;gt;&amp;lt;/w:rPr&amp;gt;&amp;lt;w:t&amp;gt;2026-27&amp;lt;/w:t&amp;gt;&amp;lt;/w:r&amp;gt;&amp;lt;w:bookmarkEnd w:id="192" /&amp;gt;&amp;lt;/w:p&amp;gt;&amp;lt;/w:tc&amp;gt;&amp;lt;/w:tr&amp;gt;&amp;lt;w:tr w:rsidR="00B97CAF" w:rsidTr="00E358FF"&amp;gt;&amp;lt;w:tc&amp;gt;&amp;lt;w:tcPr&amp;gt;&amp;lt;w:tcW w:w="5069" w:type="dxa" /&amp;gt;&amp;lt;/w:tcPr&amp;gt;&amp;lt;w:p w:rsidR="00B97CAF" w:rsidRDefault="00B97CAF" w:rsidP="00E358FF"&amp;gt;&amp;lt;w:pPr&amp;gt;&amp;lt;w:ind w:left="180" /&amp;gt;&amp;lt;/w:pPr&amp;gt;&amp;lt;w:bookmarkStart w:id="193" w:name="_LINE__5_f24e4cb8_4963_4c35_b964_3682130" /&amp;gt;&amp;lt;w:r&amp;gt;&amp;lt;w:t&amp;gt;All Other&amp;lt;/w:t&amp;gt;&amp;lt;/w:r&amp;gt;&amp;lt;w:bookmarkEnd w:id="193" /&amp;gt;&amp;lt;/w:p&amp;gt;&amp;lt;/w:tc&amp;gt;&amp;lt;w:tc&amp;gt;&amp;lt;w:tcPr&amp;gt;&amp;lt;w:tcW w:w="1469" w:type="dxa" /&amp;gt;&amp;lt;/w:tcPr&amp;gt;&amp;lt;w:p w:rsidR="00B97CAF" w:rsidRDefault="00B97CAF" w:rsidP="00E358FF"&amp;gt;&amp;lt;w:pPr&amp;gt;&amp;lt;w:jc w:val="right" /&amp;gt;&amp;lt;/w:pPr&amp;gt;&amp;lt;w:bookmarkStart w:id="194" w:name="_LINE__5_7caae3a7_8225_4c13_ba5e_159e05e" /&amp;gt;&amp;lt;w:r&amp;gt;&amp;lt;w:t&amp;gt;$0&amp;lt;/w:t&amp;gt;&amp;lt;/w:r&amp;gt;&amp;lt;w:bookmarkEnd w:id="194" /&amp;gt;&amp;lt;/w:p&amp;gt;&amp;lt;/w:tc&amp;gt;&amp;lt;w:tc&amp;gt;&amp;lt;w:tcPr&amp;gt;&amp;lt;w:tcW w:w="1469" w:type="dxa" /&amp;gt;&amp;lt;/w:tcPr&amp;gt;&amp;lt;w:p w:rsidR="00B97CAF" w:rsidRDefault="00B97CAF" w:rsidP="00E358FF"&amp;gt;&amp;lt;w:pPr&amp;gt;&amp;lt;w:jc w:val="right" /&amp;gt;&amp;lt;/w:pPr&amp;gt;&amp;lt;w:bookmarkStart w:id="195" w:name="_LINE__5_69333adb_2c82_4700_943c_a6fb873" /&amp;gt;&amp;lt;w:r&amp;gt;&amp;lt;w:t&amp;gt;$2,000,000&amp;lt;/w:t&amp;gt;&amp;lt;/w:r&amp;gt;&amp;lt;w:bookmarkEnd w:id="195" /&amp;gt;&amp;lt;/w:p&amp;gt;&amp;lt;/w:tc&amp;gt;&amp;lt;/w:tr&amp;gt;&amp;lt;w:tr w:rsidR="00B97CAF" w:rsidTr="00E358FF"&amp;gt;&amp;lt;w:tc&amp;gt;&amp;lt;w:tcPr&amp;gt;&amp;lt;w:tcW w:w="5069" w:type="dxa" /&amp;gt;&amp;lt;/w:tcPr&amp;gt;&amp;lt;w:p w:rsidR="00B97CAF" w:rsidRDefault="00B97CAF" w:rsidP="00E358FF"&amp;gt;&amp;lt;w:bookmarkStart w:id="196" w:name="_LINE__6_732a21df_4885_4bce_abcd_5acefdb" /&amp;gt;&amp;lt;w:r&amp;gt;&amp;lt;w:t xml:space="preserve"&amp;gt; &amp;lt;/w:t&amp;gt;&amp;lt;/w:r&amp;gt;&amp;lt;w:bookmarkEnd w:id="196" /&amp;gt;&amp;lt;/w:p&amp;gt;&amp;lt;/w:tc&amp;gt;&amp;lt;w:tc&amp;gt;&amp;lt;w:tcPr&amp;gt;&amp;lt;w:tcW w:w="1469" w:type="dxa" /&amp;gt;&amp;lt;/w:tcPr&amp;gt;&amp;lt;w:p w:rsidR="00B97CAF" w:rsidRDefault="00B97CAF" w:rsidP="00E358FF"&amp;gt;&amp;lt;w:pPr&amp;gt;&amp;lt;w:jc w:val="right" /&amp;gt;&amp;lt;/w:pPr&amp;gt;&amp;lt;w:bookmarkStart w:id="197" w:name="_LINE__6_5f8a108b_1592_4f03_8af1_83f7c32" /&amp;gt;&amp;lt;w:r&amp;gt;&amp;lt;w:t&amp;gt;__________&amp;lt;/w:t&amp;gt;&amp;lt;/w:r&amp;gt;&amp;lt;w:bookmarkEnd w:id="197" /&amp;gt;&amp;lt;/w:p&amp;gt;&amp;lt;/w:tc&amp;gt;&amp;lt;w:tc&amp;gt;&amp;lt;w:tcPr&amp;gt;&amp;lt;w:tcW w:w="1469" w:type="dxa" /&amp;gt;&amp;lt;/w:tcPr&amp;gt;&amp;lt;w:p w:rsidR="00B97CAF" w:rsidRDefault="00B97CAF" w:rsidP="00E358FF"&amp;gt;&amp;lt;w:pPr&amp;gt;&amp;lt;w:jc w:val="right" /&amp;gt;&amp;lt;/w:pPr&amp;gt;&amp;lt;w:bookmarkStart w:id="198" w:name="_LINE__6_d2c7a4a6_283c_4fee_8611_da7a871" /&amp;gt;&amp;lt;w:r&amp;gt;&amp;lt;w:t&amp;gt;__________&amp;lt;/w:t&amp;gt;&amp;lt;/w:r&amp;gt;&amp;lt;w:bookmarkEnd w:id="198" /&amp;gt;&amp;lt;/w:p&amp;gt;&amp;lt;/w:tc&amp;gt;&amp;lt;/w:tr&amp;gt;&amp;lt;w:tr w:rsidR="00B97CAF" w:rsidTr="00E358FF"&amp;gt;&amp;lt;w:tc&amp;gt;&amp;lt;w:tcPr&amp;gt;&amp;lt;w:tcW w:w="5069" w:type="dxa" /&amp;gt;&amp;lt;/w:tcPr&amp;gt;&amp;lt;w:p w:rsidR="00B97CAF" w:rsidRDefault="00B97CAF" w:rsidP="00E358FF"&amp;gt;&amp;lt;w:bookmarkStart w:id="199" w:name="_LINE__7_78ac063f_bf7e_4d5c_8289_713a6b6" /&amp;gt;&amp;lt;w:r&amp;gt;&amp;lt;w:t&amp;gt;GENERAL FUND TOTAL&amp;lt;/w:t&amp;gt;&amp;lt;/w:r&amp;gt;&amp;lt;w:bookmarkEnd w:id="199" /&amp;gt;&amp;lt;/w:p&amp;gt;&amp;lt;/w:tc&amp;gt;&amp;lt;w:tc&amp;gt;&amp;lt;w:tcPr&amp;gt;&amp;lt;w:tcW w:w="1469" w:type="dxa" /&amp;gt;&amp;lt;/w:tcPr&amp;gt;&amp;lt;w:p w:rsidR="00B97CAF" w:rsidRDefault="00B97CAF" w:rsidP="00E358FF"&amp;gt;&amp;lt;w:pPr&amp;gt;&amp;lt;w:jc w:val="right" /&amp;gt;&amp;lt;/w:pPr&amp;gt;&amp;lt;w:bookmarkStart w:id="200" w:name="_LINE__7_ba0467b0_23a0_4ee8_846f_2d7c71d" /&amp;gt;&amp;lt;w:r&amp;gt;&amp;lt;w:t&amp;gt;$0&amp;lt;/w:t&amp;gt;&amp;lt;/w:r&amp;gt;&amp;lt;w:bookmarkEnd w:id="200" /&amp;gt;&amp;lt;/w:p&amp;gt;&amp;lt;/w:tc&amp;gt;&amp;lt;w:tc&amp;gt;&amp;lt;w:tcPr&amp;gt;&amp;lt;w:tcW w:w="1469" w:type="dxa" /&amp;gt;&amp;lt;/w:tcPr&amp;gt;&amp;lt;w:p w:rsidR="00B97CAF" w:rsidRDefault="00B97CAF" w:rsidP="00E358FF"&amp;gt;&amp;lt;w:pPr&amp;gt;&amp;lt;w:jc w:val="right" /&amp;gt;&amp;lt;/w:pPr&amp;gt;&amp;lt;w:bookmarkStart w:id="201" w:name="_LINE__7_03dd985c_0ba0_425d_9d75_1c9d91f" /&amp;gt;&amp;lt;w:r&amp;gt;&amp;lt;w:t&amp;gt;$2,000,000&amp;lt;/w:t&amp;gt;&amp;lt;/w:r&amp;gt;&amp;lt;w:bookmarkEnd w:id="201" /&amp;gt;&amp;lt;/w:p&amp;gt;&amp;lt;/w:tc&amp;gt;&amp;lt;/w:tr&amp;gt;&amp;lt;/w:tbl&amp;gt;&amp;lt;w:p w:rsidR="00B97CAF" w:rsidRDefault="00B97CAF" w:rsidP="00B97CAF"&amp;gt;&amp;lt;w:pPr&amp;gt;&amp;lt;w:keepNext /&amp;gt;&amp;lt;w:spacing w:before="240" /&amp;gt;&amp;lt;w:ind w:left="360" /&amp;gt;&amp;lt;w:jc w:val="center" /&amp;gt;&amp;lt;/w:pPr&amp;gt;&amp;lt;w:bookmarkStart w:id="202" w:name="_SUMMARY__cb16bd75_f2d9_4a45_b233_28ed59" /&amp;gt;&amp;lt;w:bookmarkStart w:id="203" w:name="_PAR__4_ee762d95_94e8_4082_b968_8fda73c8" /&amp;gt;&amp;lt;w:bookmarkStart w:id="204" w:name="_LINE__8_0556eade_2d36_4afe_93c3_a22aab8" /&amp;gt;&amp;lt;w:bookmarkEnd w:id="8" /&amp;gt;&amp;lt;w:bookmarkEnd w:id="176" /&amp;gt;&amp;lt;w:bookmarkEnd w:id="189" /&amp;gt;&amp;lt;w:r&amp;gt;&amp;lt;w:rPr&amp;gt;&amp;lt;w:b /&amp;gt;&amp;lt;w:sz w:val="24" /&amp;gt;&amp;lt;/w:rPr&amp;gt;&amp;lt;w:t&amp;gt;SUMMARY&amp;lt;/w:t&amp;gt;&amp;lt;/w:r&amp;gt;&amp;lt;w:bookmarkEnd w:id="204" /&amp;gt;&amp;lt;/w:p&amp;gt;&amp;lt;w:p w:rsidR="00B97CAF" w:rsidRDefault="00B97CAF" w:rsidP="00B97CAF"&amp;gt;&amp;lt;w:pPr&amp;gt;&amp;lt;w:ind w:left="360" w:firstLine="360" /&amp;gt;&amp;lt;/w:pPr&amp;gt;&amp;lt;w:bookmarkStart w:id="205" w:name="_PAR__5_8d08f7a8_278b_4352_9274_7cce952a" /&amp;gt;&amp;lt;w:bookmarkStart w:id="206" w:name="_LINE__9_4b874518_b7cc_4b79_a1d2_d79c0e5" /&amp;gt;&amp;lt;w:bookmarkEnd w:id="203" /&amp;gt;&amp;lt;w:r&amp;gt;&amp;lt;w:t xml:space="preserve"&amp;gt;This bill establishes the Maine Nonprofit Security Grant Program in the Office of the &amp;lt;/w:t&amp;gt;&amp;lt;/w:r&amp;gt;&amp;lt;w:bookmarkStart w:id="207" w:name="_LINE__10_4a39b157_aa95_4d1f_94a3_e6aebf" /&amp;gt;&amp;lt;w:bookmarkEnd w:id="206" /&amp;gt;&amp;lt;w:r&amp;gt;&amp;lt;w:t xml:space="preserve"&amp;gt;Attorney General to provide grants to assist nonprofit organizations to improve security at &amp;lt;/w:t&amp;gt;&amp;lt;/w:r&amp;gt;&amp;lt;w:bookmarkStart w:id="208" w:name="_LINE__11_619f571c_667f_4474_9d92_8dfd8a" /&amp;gt;&amp;lt;w:bookmarkEnd w:id="207" /&amp;gt;&amp;lt;w:r&amp;gt;&amp;lt;w:t xml:space="preserve"&amp;gt;property owned or occupied by those nonprofit organizations to protect against hate crimes &amp;lt;/w:t&amp;gt;&amp;lt;/w:r&amp;gt;&amp;lt;w:bookmarkStart w:id="209" w:name="_LINE__12_efa43c17_ae93_459e_9c70_a3fc3b" /&amp;gt;&amp;lt;w:bookmarkEnd w:id="208" /&amp;gt;&amp;lt;w:r&amp;gt;&amp;lt;w:t xml:space="preserve"&amp;gt;and terror attacks. The office administers the program and must develop guidelines and &amp;lt;/w:t&amp;gt;&amp;lt;/w:r&amp;gt;&amp;lt;w:bookmarkStart w:id="210" w:name="_LINE__13_84f57399_1714_4a97_a151_25b5ef" /&amp;gt;&amp;lt;w:bookmarkEnd w:id="209" /&amp;gt;&amp;lt;w:r&amp;gt;&amp;lt;w:t&amp;gt;criteria to award grants to nonprofit organizations using a request for proposals process.&amp;lt;/w:t&amp;gt;&amp;lt;/w:r&amp;gt;&amp;lt;w:bookmarkEnd w:id="210" /&amp;gt;&amp;lt;/w:p&amp;gt;&amp;lt;w:bookmarkEnd w:id="1" /&amp;gt;&amp;lt;w:bookmarkEnd w:id="2" /&amp;gt;&amp;lt;w:bookmarkEnd w:id="183" /&amp;gt;&amp;lt;w:bookmarkEnd w:id="202" /&amp;gt;&amp;lt;w:bookmarkEnd w:id="205" /&amp;gt;&amp;lt;w:p w:rsidR="00000000" w:rsidRDefault="00B97CAF"&amp;gt;&amp;lt;w:r&amp;gt;&amp;lt;w:t xml:space="preserve"&amp;gt; &amp;lt;/w:t&amp;gt;&amp;lt;/w:r&amp;gt;&amp;lt;/w:p&amp;gt;&amp;lt;w:sectPr w:rsidR="00000000" w:rsidSect="00B97CAF"&amp;gt;&amp;lt;w:footerReference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w:rsidR="004B4FFD" w:rsidRDefault="00B97CAF"&amp;gt;&amp;lt;w:pPr&amp;gt;&amp;lt;w:pStyle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/&amp;gt;&amp;lt;/w:rPr&amp;gt;&amp;lt;w:t&amp;gt;132LR2869(01)&amp;lt;/w:t&amp;gt;&amp;lt;/w:r&amp;gt;&amp;lt;w:r&amp;gt;&amp;lt;w:rPr&amp;gt;&amp;lt;w:snapToGrid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d785a6f_fd12_4fba_ad0a_afdd64b&lt;/BookmarkName&gt;&lt;Tables /&gt;&lt;/ProcessedCheckInPage&gt;&lt;ProcessedCheckInPage&gt;&lt;PageNumber&gt;2&lt;/PageNumber&gt;&lt;BookmarkName&gt;_PAGE__2_7e560f95_4bfb_4b67_8633_000ae89&lt;/BookmarkName&gt;&lt;Tables&gt;&lt;TableLineTracker&gt;&lt;BookmarkName&gt;_PAR__3_4d38b53f_9e2b_452f_b303_39268835&lt;/BookmarkName&gt;&lt;TableRows&gt;&lt;TableRow&gt;&lt;TableLines&gt;&lt;TableLine&gt;&lt;LineFragments&gt;&lt;TableLineFragment /&gt;&lt;TableLineFragment /&gt;&lt;TableLineFragment /&gt;&lt;/LineFragments&gt;&lt;VerticalPosition&gt;121.5&lt;/VerticalPosition&gt;&lt;LineNumber&gt;4&lt;/LineNumber&gt;&lt;BookmarkName&gt;_LINE__4_d85c3784_9e71_47f5_88c0_5da66dc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/&gt;&lt;TableLineFragment /&gt;&lt;/LineFragments&gt;&lt;VerticalPosition&gt;134.25&lt;/VerticalPosition&gt;&lt;LineNumber&gt;5&lt;/LineNumber&gt;&lt;BookmarkName&gt;_LINE__5_f24e4cb8_4963_4c35_b964_3682130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/&gt;&lt;TableLineFragment /&gt;&lt;/LineFragments&gt;&lt;VerticalPosition&gt;147&lt;/VerticalPosition&gt;&lt;LineNumber&gt;6&lt;/LineNumber&gt;&lt;BookmarkName&gt;_LINE__6_732a21df_4885_4bce_abcd_5acefdb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/LineFragments&gt;&lt;VerticalPosition&gt;159.75&lt;/VerticalPosition&gt;&lt;LineNumber&gt;7&lt;/LineNumber&gt;&lt;BookmarkName&gt;_LINE__7_78ac063f_bf7e_4d5c_8289_713a6b6&lt;/BookmarkName&gt;&lt;/TableLine&gt;&lt;/TableLines&gt;&lt;StartingRowLineNumber&gt;7&lt;/StartingRowLineNumber&gt;&lt;EndingRowLineNumber&gt;7&lt;/EndingRowLineNumber&gt;&lt;/TableRow&gt;&lt;/TableRows&gt;&lt;/TableLineTracker&gt;&lt;/Tables&gt;&lt;/ProcessedCheckInPage&gt;&lt;/Pages&gt;&lt;Paragraphs&gt;&lt;CheckInParagraphs&gt;&lt;PageNumber&gt;1&lt;/PageNumber&gt;&lt;BookmarkName&gt;_PAR__1_656c8a5f_9b5f_46fa_b43a_6952490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8a0aab9_f9a3_468a_a2d2_b3f56d61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c6e50c7_500e_46d2_9eba_22767cb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cb2d748_182a_4bdc_b9c6_934fa597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154bdf9a_e6f3_4710_9f6c_438ac074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1201f17f_b43a_4bdc_ba02_9017a39c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2554714c_eb62_4146_8c85_a8c28934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fa3ae02_dbcf_42a8_85c1_40ae9a8d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07514273_53a0_4c2b_9a33_397f4300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ccc6fbb_11cd_406a_941e_3832817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f259f9a_9eb9_46ba_ab4a_d37ee09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1e52d891_60c9_49f2_8710_20e6962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cb81b97_b81a_43d1_892a_1be8412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680c1775_5190_4183_9556_fbbc08c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a4552a18_70b3_468e_ba52_af4f72d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a1c578ed_0011_4089_962a_19f6095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3321317a_7638_450a_ba91_0bbca8a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94db2e73_4a02_4961_87be_b6a3683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d136854d_a574_44e2_834d_633603d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3282d791_3344_4931_9ca9_be1a469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77ca5033_9ed7_42fd_b525_ef82a360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3f9db21_9e3d_43eb_a15a_69d3b80a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e762d95_94e8_4082_b968_8fda73c8&lt;/BookmarkName&gt;&lt;StartingLineNumber&gt;8&lt;/StartingLineNumber&gt;&lt;EndingLineNumber&gt;8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d08f7a8_278b_4352_9274_7cce952a&lt;/BookmarkName&gt;&lt;StartingLineNumber&gt;9&lt;/StartingLineNumber&gt;&lt;EndingLineNumber&gt;13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