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Promote Economic Development in the Fishing Industry by Funding a Dredging Project in Portland Harbor</w:t>
      </w:r>
    </w:p>
    <w:p w:rsidR="00122207" w:rsidP="00122207">
      <w:pPr>
        <w:ind w:left="360"/>
        <w:rPr>
          <w:rFonts w:ascii="Arial" w:eastAsia="Arial" w:hAnsi="Arial" w:cs="Arial"/>
        </w:rPr>
      </w:pPr>
      <w:bookmarkStart w:id="0" w:name="_ENACTING_CLAUSE__fef2f9a2_7dce_4e4a_8c6"/>
      <w:bookmarkStart w:id="1" w:name="_DOC_BODY__35a4a68a_bbac_4ab8_a24b_af260"/>
      <w:bookmarkStart w:id="2" w:name="_DOC_BODY_CONTAINER__f8fe1ce5_a74d_4b22_"/>
      <w:bookmarkStart w:id="3" w:name="_PAGE__1_06d44e3c_b19c_448e_b39c_1e6d1d5"/>
      <w:bookmarkStart w:id="4" w:name="_PAR__1_e2b25656_244e_4bc4_a3c2_18b5c511"/>
      <w:bookmarkStart w:id="5" w:name="_LINE__1_6748bd63_90a6_4b52_a9cd_a4bde9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22207" w:rsidP="00122207">
      <w:pPr>
        <w:ind w:left="360" w:firstLine="360"/>
        <w:rPr>
          <w:rFonts w:ascii="Arial" w:eastAsia="Arial" w:hAnsi="Arial" w:cs="Arial"/>
        </w:rPr>
      </w:pPr>
      <w:bookmarkStart w:id="6" w:name="_APPROP_SECTION__7b2f627d_986d_4f5b_a57d"/>
      <w:bookmarkStart w:id="7" w:name="_DOC_BODY_CONTENT__ebd42c88_9b08_48a1_94"/>
      <w:bookmarkStart w:id="8" w:name="_PAR__2_e6d07aef_463a_4b8e_b968_d72706f1"/>
      <w:bookmarkStart w:id="9" w:name="_LINE__2_593683e7_0b91_4e80_9eea_9ac545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f28ce5d6_05ee_4925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1" w:name="_LINE__3_303a3a90_02d9_4cbe_95fa_2fedd7c"/>
      <w:bookmarkEnd w:id="9"/>
      <w:r>
        <w:rPr>
          <w:rFonts w:ascii="Arial" w:eastAsia="Arial" w:hAnsi="Arial" w:cs="Arial"/>
        </w:rPr>
        <w:t>allocations are made.</w:t>
      </w:r>
      <w:bookmarkEnd w:id="11"/>
    </w:p>
    <w:p w:rsidR="00122207" w:rsidP="0012220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" w:name="_PAR__3_6bc4c65a_e308_4459_9436_688c8899"/>
      <w:bookmarkStart w:id="13" w:name="_LINE__4_b2e39659_e6f5_4c49_8717_d8df2c9"/>
      <w:bookmarkEnd w:id="8"/>
      <w:r>
        <w:rPr>
          <w:rFonts w:ascii="Arial" w:eastAsia="Arial" w:hAnsi="Arial" w:cs="Arial"/>
          <w:b/>
        </w:rPr>
        <w:t>TRANSPORTATION, DEPARTMENT OF</w:t>
      </w:r>
      <w:bookmarkEnd w:id="13"/>
    </w:p>
    <w:p w:rsidR="00122207" w:rsidP="00122207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4_10442c7f_7584_4aef_8224_e29ff51d"/>
      <w:bookmarkStart w:id="15" w:name="_LINE__5_72c24fb9_4b57_462c_a2e1_bb064d1"/>
      <w:bookmarkEnd w:id="12"/>
      <w:r>
        <w:rPr>
          <w:rFonts w:ascii="Arial" w:eastAsia="Arial" w:hAnsi="Arial" w:cs="Arial"/>
          <w:b/>
        </w:rPr>
        <w:t>Multimodal Transportation Fund Z017</w:t>
      </w:r>
      <w:bookmarkEnd w:id="15"/>
    </w:p>
    <w:p w:rsidR="00122207" w:rsidP="00122207">
      <w:pPr>
        <w:ind w:left="360"/>
        <w:rPr>
          <w:rFonts w:ascii="Arial" w:eastAsia="Arial" w:hAnsi="Arial" w:cs="Arial"/>
        </w:rPr>
      </w:pPr>
      <w:bookmarkStart w:id="16" w:name="_PAR__5_9f5b3b49_619e_4fa4_a1fb_303b52a9"/>
      <w:bookmarkStart w:id="17" w:name="_LINE__6_e640ada1_50f1_4abd_afac_79ac9a7"/>
      <w:bookmarkEnd w:id="14"/>
      <w:r>
        <w:rPr>
          <w:rFonts w:ascii="Arial" w:eastAsia="Arial" w:hAnsi="Arial" w:cs="Arial"/>
        </w:rPr>
        <w:t>Initiative: Provides one-time funding for a dredging project in Portland Harbor.</w:t>
      </w:r>
      <w:bookmarkEnd w:id="17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16168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22207" w:rsidP="0016168C">
            <w:pPr>
              <w:rPr>
                <w:rFonts w:ascii="Arial" w:eastAsia="Arial" w:hAnsi="Arial" w:cs="Arial"/>
              </w:rPr>
            </w:pPr>
            <w:bookmarkStart w:id="18" w:name="_PAR__6_aea9568e_af4f_46b9_b575_de58d8db"/>
            <w:bookmarkStart w:id="19" w:name="_LINE__7_2f3c8594_bdf5_4b6b_9ed3_7f339be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19"/>
          </w:p>
        </w:tc>
        <w:tc>
          <w:tcPr>
            <w:tcW w:w="1469" w:type="dxa"/>
          </w:tcPr>
          <w:p w:rsidR="00122207" w:rsidP="0016168C">
            <w:pPr>
              <w:jc w:val="right"/>
              <w:rPr>
                <w:rFonts w:ascii="Arial" w:eastAsia="Arial" w:hAnsi="Arial" w:cs="Arial"/>
              </w:rPr>
            </w:pPr>
            <w:bookmarkStart w:id="20" w:name="_LINE__7_74eb2e19_ac66_4e21_b950_db54b16"/>
            <w:r>
              <w:rPr>
                <w:rFonts w:ascii="Arial" w:eastAsia="Arial" w:hAnsi="Arial" w:cs="Arial"/>
                <w:b/>
              </w:rPr>
              <w:t>2023-24</w:t>
            </w:r>
            <w:bookmarkEnd w:id="20"/>
          </w:p>
        </w:tc>
        <w:tc>
          <w:tcPr>
            <w:tcW w:w="1469" w:type="dxa"/>
          </w:tcPr>
          <w:p w:rsidR="00122207" w:rsidP="0016168C">
            <w:pPr>
              <w:jc w:val="right"/>
              <w:rPr>
                <w:rFonts w:ascii="Arial" w:eastAsia="Arial" w:hAnsi="Arial" w:cs="Arial"/>
              </w:rPr>
            </w:pPr>
            <w:bookmarkStart w:id="21" w:name="_LINE__7_b6669281_abf8_4cf0_95cb_2fb32c4"/>
            <w:r>
              <w:rPr>
                <w:rFonts w:ascii="Arial" w:eastAsia="Arial" w:hAnsi="Arial" w:cs="Arial"/>
                <w:b/>
              </w:rPr>
              <w:t>2024-25</w:t>
            </w:r>
            <w:bookmarkEnd w:id="21"/>
          </w:p>
        </w:tc>
      </w:tr>
      <w:tr w:rsidTr="0016168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22207" w:rsidP="0016168C">
            <w:pPr>
              <w:ind w:left="180"/>
              <w:rPr>
                <w:rFonts w:ascii="Arial" w:eastAsia="Arial" w:hAnsi="Arial" w:cs="Arial"/>
              </w:rPr>
            </w:pPr>
            <w:bookmarkStart w:id="22" w:name="_LINE__8_bb765f30_d2e9_4eb8_afc5_a916771"/>
            <w:r>
              <w:rPr>
                <w:rFonts w:ascii="Arial" w:eastAsia="Arial" w:hAnsi="Arial" w:cs="Arial"/>
              </w:rPr>
              <w:t>Capital Expenditures</w:t>
            </w:r>
            <w:bookmarkEnd w:id="22"/>
          </w:p>
        </w:tc>
        <w:tc>
          <w:tcPr>
            <w:tcW w:w="1469" w:type="dxa"/>
          </w:tcPr>
          <w:p w:rsidR="00122207" w:rsidP="0016168C">
            <w:pPr>
              <w:jc w:val="right"/>
              <w:rPr>
                <w:rFonts w:ascii="Arial" w:eastAsia="Arial" w:hAnsi="Arial" w:cs="Arial"/>
              </w:rPr>
            </w:pPr>
            <w:bookmarkStart w:id="23" w:name="_LINE__8_d7e89e42_b69d_4970_9ede_0b20c7f"/>
            <w:r>
              <w:rPr>
                <w:rFonts w:ascii="Arial" w:eastAsia="Arial" w:hAnsi="Arial" w:cs="Arial"/>
              </w:rPr>
              <w:t>$10,000,000</w:t>
            </w:r>
            <w:bookmarkEnd w:id="23"/>
          </w:p>
        </w:tc>
        <w:tc>
          <w:tcPr>
            <w:tcW w:w="1469" w:type="dxa"/>
          </w:tcPr>
          <w:p w:rsidR="00122207" w:rsidP="0016168C">
            <w:pPr>
              <w:jc w:val="right"/>
              <w:rPr>
                <w:rFonts w:ascii="Arial" w:eastAsia="Arial" w:hAnsi="Arial" w:cs="Arial"/>
              </w:rPr>
            </w:pPr>
            <w:bookmarkStart w:id="24" w:name="_LINE__8_9fc5558e_fa7b_4575_909b_e7939da"/>
            <w:r>
              <w:rPr>
                <w:rFonts w:ascii="Arial" w:eastAsia="Arial" w:hAnsi="Arial" w:cs="Arial"/>
              </w:rPr>
              <w:t>$0</w:t>
            </w:r>
            <w:bookmarkEnd w:id="24"/>
          </w:p>
        </w:tc>
      </w:tr>
      <w:tr w:rsidTr="0016168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22207" w:rsidP="0016168C">
            <w:pPr>
              <w:rPr>
                <w:rFonts w:ascii="Arial" w:eastAsia="Arial" w:hAnsi="Arial" w:cs="Arial"/>
              </w:rPr>
            </w:pPr>
            <w:bookmarkStart w:id="25" w:name="_LINE__9_7bc1e609_02b5_438c_bcae_f7a6127"/>
            <w:r>
              <w:rPr>
                <w:rFonts w:ascii="Arial" w:eastAsia="Arial" w:hAnsi="Arial" w:cs="Arial"/>
              </w:rPr>
              <w:t xml:space="preserve"> </w:t>
            </w:r>
            <w:bookmarkEnd w:id="25"/>
          </w:p>
        </w:tc>
        <w:tc>
          <w:tcPr>
            <w:tcW w:w="1469" w:type="dxa"/>
          </w:tcPr>
          <w:p w:rsidR="00122207" w:rsidP="0016168C">
            <w:pPr>
              <w:jc w:val="right"/>
              <w:rPr>
                <w:rFonts w:ascii="Arial" w:eastAsia="Arial" w:hAnsi="Arial" w:cs="Arial"/>
              </w:rPr>
            </w:pPr>
            <w:bookmarkStart w:id="26" w:name="_LINE__9_69a9d9b5_0aac_446a_b848_c2c478d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  <w:tc>
          <w:tcPr>
            <w:tcW w:w="1469" w:type="dxa"/>
          </w:tcPr>
          <w:p w:rsidR="00122207" w:rsidP="0016168C">
            <w:pPr>
              <w:jc w:val="right"/>
              <w:rPr>
                <w:rFonts w:ascii="Arial" w:eastAsia="Arial" w:hAnsi="Arial" w:cs="Arial"/>
              </w:rPr>
            </w:pPr>
            <w:bookmarkStart w:id="27" w:name="_LINE__9_4a8ad8dc_a57b_4052_93d3_9a20e68"/>
            <w:r>
              <w:rPr>
                <w:rFonts w:ascii="Arial" w:eastAsia="Arial" w:hAnsi="Arial" w:cs="Arial"/>
              </w:rPr>
              <w:t>__________</w:t>
            </w:r>
            <w:bookmarkEnd w:id="27"/>
          </w:p>
        </w:tc>
      </w:tr>
      <w:tr w:rsidTr="0016168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122207" w:rsidP="0016168C">
            <w:pPr>
              <w:rPr>
                <w:rFonts w:ascii="Arial" w:eastAsia="Arial" w:hAnsi="Arial" w:cs="Arial"/>
              </w:rPr>
            </w:pPr>
            <w:bookmarkStart w:id="28" w:name="_LINE__10_7d482d8d_0fdc_492b_9566_71329d"/>
            <w:r>
              <w:rPr>
                <w:rFonts w:ascii="Arial" w:eastAsia="Arial" w:hAnsi="Arial" w:cs="Arial"/>
              </w:rPr>
              <w:t>GENERAL FUND TOTAL</w:t>
            </w:r>
            <w:bookmarkEnd w:id="28"/>
          </w:p>
        </w:tc>
        <w:tc>
          <w:tcPr>
            <w:tcW w:w="1469" w:type="dxa"/>
          </w:tcPr>
          <w:p w:rsidR="00122207" w:rsidP="0016168C">
            <w:pPr>
              <w:jc w:val="right"/>
              <w:rPr>
                <w:rFonts w:ascii="Arial" w:eastAsia="Arial" w:hAnsi="Arial" w:cs="Arial"/>
              </w:rPr>
            </w:pPr>
            <w:bookmarkStart w:id="29" w:name="_LINE__10_87ea6bf4_1eb9_4e40_af29_002686"/>
            <w:r>
              <w:rPr>
                <w:rFonts w:ascii="Arial" w:eastAsia="Arial" w:hAnsi="Arial" w:cs="Arial"/>
              </w:rPr>
              <w:t>$10,000,000</w:t>
            </w:r>
            <w:bookmarkEnd w:id="29"/>
          </w:p>
        </w:tc>
        <w:tc>
          <w:tcPr>
            <w:tcW w:w="1469" w:type="dxa"/>
          </w:tcPr>
          <w:p w:rsidR="00122207" w:rsidP="0016168C">
            <w:pPr>
              <w:jc w:val="right"/>
              <w:rPr>
                <w:rFonts w:ascii="Arial" w:eastAsia="Arial" w:hAnsi="Arial" w:cs="Arial"/>
              </w:rPr>
            </w:pPr>
            <w:bookmarkStart w:id="30" w:name="_LINE__10_c1f3b8df_3821_4f1f_b364_514a31"/>
            <w:r>
              <w:rPr>
                <w:rFonts w:ascii="Arial" w:eastAsia="Arial" w:hAnsi="Arial" w:cs="Arial"/>
              </w:rPr>
              <w:t>$0</w:t>
            </w:r>
            <w:bookmarkEnd w:id="30"/>
          </w:p>
        </w:tc>
      </w:tr>
    </w:tbl>
    <w:p w:rsidR="00122207" w:rsidP="0012220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1" w:name="_SUMMARY__c647e426_7134_4ccb_9b05_81601c"/>
      <w:bookmarkStart w:id="32" w:name="_PAR__7_7138a961_438f_41e5_a5d7_1bced7e1"/>
      <w:bookmarkStart w:id="33" w:name="_LINE__11_f4fd8d1c_94a5_446d_b0af_0e395a"/>
      <w:bookmarkEnd w:id="6"/>
      <w:bookmarkEnd w:id="7"/>
      <w:bookmarkEnd w:id="18"/>
      <w:r>
        <w:rPr>
          <w:rFonts w:ascii="Arial" w:eastAsia="Arial" w:hAnsi="Arial" w:cs="Arial"/>
          <w:b/>
          <w:sz w:val="24"/>
        </w:rPr>
        <w:t>SUMMARY</w:t>
      </w:r>
      <w:bookmarkEnd w:id="33"/>
    </w:p>
    <w:p w:rsidR="00122207" w:rsidP="00122207">
      <w:pPr>
        <w:ind w:left="360" w:firstLine="360"/>
        <w:rPr>
          <w:rFonts w:ascii="Arial" w:eastAsia="Arial" w:hAnsi="Arial" w:cs="Arial"/>
        </w:rPr>
      </w:pPr>
      <w:bookmarkStart w:id="34" w:name="_PAR__8_12025cf5_afde_4859_a5fa_a390db37"/>
      <w:bookmarkStart w:id="35" w:name="_LINE__12_a42ca236_f414_4e6c_b6d9_02d34a"/>
      <w:bookmarkEnd w:id="32"/>
      <w:r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>is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bill provides a one-time General Fund appropriation of $10,000,000 in fiscal year </w:t>
      </w:r>
      <w:bookmarkStart w:id="36" w:name="_LINE__13_d317cbac_b01f_48be_bcd2_2eb565"/>
      <w:bookmarkEnd w:id="35"/>
      <w:r>
        <w:rPr>
          <w:rFonts w:ascii="Arial" w:eastAsia="Arial" w:hAnsi="Arial" w:cs="Arial"/>
        </w:rPr>
        <w:t>2023-24 to the Department of Transportation for a dredging project in Portland Harbor.</w:t>
      </w:r>
      <w:bookmarkEnd w:id="36"/>
    </w:p>
    <w:bookmarkEnd w:id="1"/>
    <w:bookmarkEnd w:id="2"/>
    <w:bookmarkEnd w:id="3"/>
    <w:bookmarkEnd w:id="31"/>
    <w:bookmarkEnd w:id="3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LR0864,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Promote Economic Development in the Fishing Industry by Funding a Dredging Project in Portland Harbor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22207"/>
    <w:rsid w:val="00142693"/>
    <w:rsid w:val="0016168C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136280</ItemId>
    <LRId>70653</LRId>
    <LRNumber>864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Promote Economic Development in the Fishing Industry by Funding a Dredging Project in Portland Harbor</LRTitle>
    <ItemTitle>An Act to Promote Economic Development in the Fishing Industry by Funding a Dredging Project in Portland Harbor</ItemTitle>
    <ShortTitle1>PROMOTE ECONOMIC DEVELOPMENT</ShortTitle1>
    <ShortTitle2>IN THE FISHING INDUSTRY</ShortTitle2>
    <SponsorFirstName>Michael</SponsorFirstName>
    <SponsorLastName>Brennan</SponsorLastName>
    <SponsorChamberPrefix>Rep.</SponsorChamberPrefix>
    <SponsorFrom>Portland</SponsorFrom>
    <DraftingCycleCount>1</DraftingCycleCount>
    <LatestDraftingActionId>130</LatestDraftingActionId>
    <LatestDraftingActionDate>2023-01-12T10:45:50</LatestDraftingActionDate>
    <LatestDrafterName>MRusso</LatestDrafterName>
    <LatestProoferName>sadley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w:rsidR="00122207" w:rsidRDefault="00122207" w:rsidP="00122207"&amp;gt;&amp;lt;w:pPr&amp;gt;&amp;lt;w:ind w:left="360" /&amp;gt;&amp;lt;/w:pPr&amp;gt;&amp;lt;w:bookmarkStart w:id="0" w:name="_ENACTING_CLAUSE__fef2f9a2_7dce_4e4a_8c6" /&amp;gt;&amp;lt;w:bookmarkStart w:id="1" w:name="_DOC_BODY__35a4a68a_bbac_4ab8_a24b_af260" /&amp;gt;&amp;lt;w:bookmarkStart w:id="2" w:name="_DOC_BODY_CONTAINER__f8fe1ce5_a74d_4b22_" /&amp;gt;&amp;lt;w:bookmarkStart w:id="3" w:name="_PAGE__1_06d44e3c_b19c_448e_b39c_1e6d1d5" /&amp;gt;&amp;lt;w:bookmarkStart w:id="4" w:name="_PAR__1_e2b25656_244e_4bc4_a3c2_18b5c511" /&amp;gt;&amp;lt;w:bookmarkStart w:id="5" w:name="_LINE__1_6748bd63_90a6_4b52_a9cd_a4bde9b"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w:rsidR="00122207" w:rsidRDefault="00122207" w:rsidP="00122207"&amp;gt;&amp;lt;w:pPr&amp;gt;&amp;lt;w:ind w:left="360" w:firstLine="360" /&amp;gt;&amp;lt;/w:pPr&amp;gt;&amp;lt;w:bookmarkStart w:id="6" w:name="_APPROP_SECTION__7b2f627d_986d_4f5b_a57d" /&amp;gt;&amp;lt;w:bookmarkStart w:id="7" w:name="_DOC_BODY_CONTENT__ebd42c88_9b08_48a1_94" /&amp;gt;&amp;lt;w:bookmarkStart w:id="8" w:name="_PAR__2_e6d07aef_463a_4b8e_b968_d72706f1" /&amp;gt;&amp;lt;w:bookmarkStart w:id="9" w:name="_LINE__2_593683e7_0b91_4e80_9eea_9ac5451"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w:name="_BILL_SECTION_NUMBER__f28ce5d6_05ee_4925"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w:id="11" w:name="_LINE__3_303a3a90_02d9_4cbe_95fa_2fedd7c" /&amp;gt;&amp;lt;w:bookmarkEnd w:id="9" /&amp;gt;&amp;lt;w:r&amp;gt;&amp;lt;w:t&amp;gt;allocations are made.&amp;lt;/w:t&amp;gt;&amp;lt;/w:r&amp;gt;&amp;lt;w:bookmarkEnd w:id="11" /&amp;gt;&amp;lt;/w:p&amp;gt;&amp;lt;w:p w:rsidR="00122207" w:rsidRDefault="00122207" w:rsidP="00122207"&amp;gt;&amp;lt;w:pPr&amp;gt;&amp;lt;w:pStyle w:val="BPSParagraphLeftAlign" /&amp;gt;&amp;lt;w:suppressAutoHyphens /&amp;gt;&amp;lt;w:ind w:left="360" /&amp;gt;&amp;lt;/w:pPr&amp;gt;&amp;lt;w:bookmarkStart w:id="12" w:name="_PAR__3_6bc4c65a_e308_4459_9436_688c8899" /&amp;gt;&amp;lt;w:bookmarkStart w:id="13" w:name="_LINE__4_b2e39659_e6f5_4c49_8717_d8df2c9" /&amp;gt;&amp;lt;w:bookmarkEnd w:id="8" /&amp;gt;&amp;lt;w:r&amp;gt;&amp;lt;w:rPr&amp;gt;&amp;lt;w:b /&amp;gt;&amp;lt;/w:rPr&amp;gt;&amp;lt;w:t&amp;gt;TRANSPORTATION, DEPARTMENT OF&amp;lt;/w:t&amp;gt;&amp;lt;/w:r&amp;gt;&amp;lt;w:bookmarkEnd w:id="13" /&amp;gt;&amp;lt;/w:p&amp;gt;&amp;lt;w:p w:rsidR="00122207" w:rsidRDefault="00122207" w:rsidP="00122207"&amp;gt;&amp;lt;w:pPr&amp;gt;&amp;lt;w:pStyle w:val="BPSParagraphLeftAlign" /&amp;gt;&amp;lt;w:suppressAutoHyphens /&amp;gt;&amp;lt;w:ind w:left="360" /&amp;gt;&amp;lt;/w:pPr&amp;gt;&amp;lt;w:bookmarkStart w:id="14" w:name="_PAR__4_10442c7f_7584_4aef_8224_e29ff51d" /&amp;gt;&amp;lt;w:bookmarkStart w:id="15" w:name="_LINE__5_72c24fb9_4b57_462c_a2e1_bb064d1" /&amp;gt;&amp;lt;w:bookmarkEnd w:id="12" /&amp;gt;&amp;lt;w:r&amp;gt;&amp;lt;w:rPr&amp;gt;&amp;lt;w:b /&amp;gt;&amp;lt;/w:rPr&amp;gt;&amp;lt;w:t&amp;gt;Multimodal Transportation Fund Z017&amp;lt;/w:t&amp;gt;&amp;lt;/w:r&amp;gt;&amp;lt;w:bookmarkEnd w:id="15" /&amp;gt;&amp;lt;/w:p&amp;gt;&amp;lt;w:p w:rsidR="00122207" w:rsidRDefault="00122207" w:rsidP="00122207"&amp;gt;&amp;lt;w:pPr&amp;gt;&amp;lt;w:ind w:left="360" /&amp;gt;&amp;lt;/w:pPr&amp;gt;&amp;lt;w:bookmarkStart w:id="16" w:name="_PAR__5_9f5b3b49_619e_4fa4_a1fb_303b52a9" /&amp;gt;&amp;lt;w:bookmarkStart w:id="17" w:name="_LINE__6_e640ada1_50f1_4abd_afac_79ac9a7" /&amp;gt;&amp;lt;w:bookmarkEnd w:id="14" /&amp;gt;&amp;lt;w:r&amp;gt;&amp;lt;w:t&amp;gt;Initiative: Provides one-time funding for a dredging project in Portland Harbor.&amp;lt;/w:t&amp;gt;&amp;lt;/w:r&amp;gt;&amp;lt;w:bookmarkEnd w:id="17"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w:rsidR="00122207" w:rsidTr="0016168C"&amp;gt;&amp;lt;w:tc&amp;gt;&amp;lt;w:tcPr&amp;gt;&amp;lt;w:tcW w:w="5069" w:type="dxa" /&amp;gt;&amp;lt;/w:tcPr&amp;gt;&amp;lt;w:p w:rsidR="00122207" w:rsidRDefault="00122207" w:rsidP="0016168C"&amp;gt;&amp;lt;w:bookmarkStart w:id="18" w:name="_PAR__6_aea9568e_af4f_46b9_b575_de58d8db" /&amp;gt;&amp;lt;w:bookmarkStart w:id="19" w:name="_LINE__7_2f3c8594_bdf5_4b6b_9ed3_7f339be" /&amp;gt;&amp;lt;w:bookmarkEnd w:id="16" /&amp;gt;&amp;lt;w:r&amp;gt;&amp;lt;w:rPr&amp;gt;&amp;lt;w:b /&amp;gt;&amp;lt;/w:rPr&amp;gt;&amp;lt;w:t&amp;gt;GENERAL FUND&amp;lt;/w:t&amp;gt;&amp;lt;/w:r&amp;gt;&amp;lt;w:bookmarkEnd w:id="19" /&amp;gt;&amp;lt;/w:p&amp;gt;&amp;lt;/w:tc&amp;gt;&amp;lt;w:tc&amp;gt;&amp;lt;w:tcPr&amp;gt;&amp;lt;w:tcW w:w="1469" w:type="dxa" /&amp;gt;&amp;lt;/w:tcPr&amp;gt;&amp;lt;w:p w:rsidR="00122207" w:rsidRDefault="00122207" w:rsidP="0016168C"&amp;gt;&amp;lt;w:pPr&amp;gt;&amp;lt;w:jc w:val="right" /&amp;gt;&amp;lt;/w:pPr&amp;gt;&amp;lt;w:bookmarkStart w:id="20" w:name="_LINE__7_74eb2e19_ac66_4e21_b950_db54b16" /&amp;gt;&amp;lt;w:r&amp;gt;&amp;lt;w:rPr&amp;gt;&amp;lt;w:b /&amp;gt;&amp;lt;/w:rPr&amp;gt;&amp;lt;w:t&amp;gt;2023-24&amp;lt;/w:t&amp;gt;&amp;lt;/w:r&amp;gt;&amp;lt;w:bookmarkEnd w:id="20" /&amp;gt;&amp;lt;/w:p&amp;gt;&amp;lt;/w:tc&amp;gt;&amp;lt;w:tc&amp;gt;&amp;lt;w:tcPr&amp;gt;&amp;lt;w:tcW w:w="1469" w:type="dxa" /&amp;gt;&amp;lt;/w:tcPr&amp;gt;&amp;lt;w:p w:rsidR="00122207" w:rsidRDefault="00122207" w:rsidP="0016168C"&amp;gt;&amp;lt;w:pPr&amp;gt;&amp;lt;w:jc w:val="right" /&amp;gt;&amp;lt;/w:pPr&amp;gt;&amp;lt;w:bookmarkStart w:id="21" w:name="_LINE__7_b6669281_abf8_4cf0_95cb_2fb32c4" /&amp;gt;&amp;lt;w:r&amp;gt;&amp;lt;w:rPr&amp;gt;&amp;lt;w:b /&amp;gt;&amp;lt;/w:rPr&amp;gt;&amp;lt;w:t&amp;gt;2024-25&amp;lt;/w:t&amp;gt;&amp;lt;/w:r&amp;gt;&amp;lt;w:bookmarkEnd w:id="21" /&amp;gt;&amp;lt;/w:p&amp;gt;&amp;lt;/w:tc&amp;gt;&amp;lt;/w:tr&amp;gt;&amp;lt;w:tr w:rsidR="00122207" w:rsidTr="0016168C"&amp;gt;&amp;lt;w:tc&amp;gt;&amp;lt;w:tcPr&amp;gt;&amp;lt;w:tcW w:w="5069" w:type="dxa" /&amp;gt;&amp;lt;/w:tcPr&amp;gt;&amp;lt;w:p w:rsidR="00122207" w:rsidRDefault="00122207" w:rsidP="0016168C"&amp;gt;&amp;lt;w:pPr&amp;gt;&amp;lt;w:ind w:left="180" /&amp;gt;&amp;lt;/w:pPr&amp;gt;&amp;lt;w:bookmarkStart w:id="22" w:name="_LINE__8_bb765f30_d2e9_4eb8_afc5_a916771" /&amp;gt;&amp;lt;w:r&amp;gt;&amp;lt;w:t&amp;gt;Capital Expenditures&amp;lt;/w:t&amp;gt;&amp;lt;/w:r&amp;gt;&amp;lt;w:bookmarkEnd w:id="22" /&amp;gt;&amp;lt;/w:p&amp;gt;&amp;lt;/w:tc&amp;gt;&amp;lt;w:tc&amp;gt;&amp;lt;w:tcPr&amp;gt;&amp;lt;w:tcW w:w="1469" w:type="dxa" /&amp;gt;&amp;lt;/w:tcPr&amp;gt;&amp;lt;w:p w:rsidR="00122207" w:rsidRDefault="00122207" w:rsidP="0016168C"&amp;gt;&amp;lt;w:pPr&amp;gt;&amp;lt;w:jc w:val="right" /&amp;gt;&amp;lt;/w:pPr&amp;gt;&amp;lt;w:bookmarkStart w:id="23" w:name="_LINE__8_d7e89e42_b69d_4970_9ede_0b20c7f" /&amp;gt;&amp;lt;w:r&amp;gt;&amp;lt;w:t&amp;gt;$10,000,000&amp;lt;/w:t&amp;gt;&amp;lt;/w:r&amp;gt;&amp;lt;w:bookmarkEnd w:id="23" /&amp;gt;&amp;lt;/w:p&amp;gt;&amp;lt;/w:tc&amp;gt;&amp;lt;w:tc&amp;gt;&amp;lt;w:tcPr&amp;gt;&amp;lt;w:tcW w:w="1469" w:type="dxa" /&amp;gt;&amp;lt;/w:tcPr&amp;gt;&amp;lt;w:p w:rsidR="00122207" w:rsidRDefault="00122207" w:rsidP="0016168C"&amp;gt;&amp;lt;w:pPr&amp;gt;&amp;lt;w:jc w:val="right" /&amp;gt;&amp;lt;/w:pPr&amp;gt;&amp;lt;w:bookmarkStart w:id="24" w:name="_LINE__8_9fc5558e_fa7b_4575_909b_e7939da" /&amp;gt;&amp;lt;w:r&amp;gt;&amp;lt;w:t&amp;gt;$0&amp;lt;/w:t&amp;gt;&amp;lt;/w:r&amp;gt;&amp;lt;w:bookmarkEnd w:id="24" /&amp;gt;&amp;lt;/w:p&amp;gt;&amp;lt;/w:tc&amp;gt;&amp;lt;/w:tr&amp;gt;&amp;lt;w:tr w:rsidR="00122207" w:rsidTr="0016168C"&amp;gt;&amp;lt;w:tc&amp;gt;&amp;lt;w:tcPr&amp;gt;&amp;lt;w:tcW w:w="5069" w:type="dxa" /&amp;gt;&amp;lt;/w:tcPr&amp;gt;&amp;lt;w:p w:rsidR="00122207" w:rsidRDefault="00122207" w:rsidP="0016168C"&amp;gt;&amp;lt;w:bookmarkStart w:id="25" w:name="_LINE__9_7bc1e609_02b5_438c_bcae_f7a6127" /&amp;gt;&amp;lt;w:r&amp;gt;&amp;lt;w:t xml:space="preserve"&amp;gt; &amp;lt;/w:t&amp;gt;&amp;lt;/w:r&amp;gt;&amp;lt;w:bookmarkEnd w:id="25" /&amp;gt;&amp;lt;/w:p&amp;gt;&amp;lt;/w:tc&amp;gt;&amp;lt;w:tc&amp;gt;&amp;lt;w:tcPr&amp;gt;&amp;lt;w:tcW w:w="1469" w:type="dxa" /&amp;gt;&amp;lt;/w:tcPr&amp;gt;&amp;lt;w:p w:rsidR="00122207" w:rsidRDefault="00122207" w:rsidP="0016168C"&amp;gt;&amp;lt;w:pPr&amp;gt;&amp;lt;w:jc w:val="right" /&amp;gt;&amp;lt;/w:pPr&amp;gt;&amp;lt;w:bookmarkStart w:id="26" w:name="_LINE__9_69a9d9b5_0aac_446a_b848_c2c478d" /&amp;gt;&amp;lt;w:r&amp;gt;&amp;lt;w:t&amp;gt;__________&amp;lt;/w:t&amp;gt;&amp;lt;/w:r&amp;gt;&amp;lt;w:bookmarkEnd w:id="26" /&amp;gt;&amp;lt;/w:p&amp;gt;&amp;lt;/w:tc&amp;gt;&amp;lt;w:tc&amp;gt;&amp;lt;w:tcPr&amp;gt;&amp;lt;w:tcW w:w="1469" w:type="dxa" /&amp;gt;&amp;lt;/w:tcPr&amp;gt;&amp;lt;w:p w:rsidR="00122207" w:rsidRDefault="00122207" w:rsidP="0016168C"&amp;gt;&amp;lt;w:pPr&amp;gt;&amp;lt;w:jc w:val="right" /&amp;gt;&amp;lt;/w:pPr&amp;gt;&amp;lt;w:bookmarkStart w:id="27" w:name="_LINE__9_4a8ad8dc_a57b_4052_93d3_9a20e68" /&amp;gt;&amp;lt;w:r&amp;gt;&amp;lt;w:t&amp;gt;__________&amp;lt;/w:t&amp;gt;&amp;lt;/w:r&amp;gt;&amp;lt;w:bookmarkEnd w:id="27" /&amp;gt;&amp;lt;/w:p&amp;gt;&amp;lt;/w:tc&amp;gt;&amp;lt;/w:tr&amp;gt;&amp;lt;w:tr w:rsidR="00122207" w:rsidTr="0016168C"&amp;gt;&amp;lt;w:tc&amp;gt;&amp;lt;w:tcPr&amp;gt;&amp;lt;w:tcW w:w="5069" w:type="dxa" /&amp;gt;&amp;lt;/w:tcPr&amp;gt;&amp;lt;w:p w:rsidR="00122207" w:rsidRDefault="00122207" w:rsidP="0016168C"&amp;gt;&amp;lt;w:bookmarkStart w:id="28" w:name="_LINE__10_7d482d8d_0fdc_492b_9566_71329d" /&amp;gt;&amp;lt;w:r&amp;gt;&amp;lt;w:t&amp;gt;GENERAL FUND TOTAL&amp;lt;/w:t&amp;gt;&amp;lt;/w:r&amp;gt;&amp;lt;w:bookmarkEnd w:id="28" /&amp;gt;&amp;lt;/w:p&amp;gt;&amp;lt;/w:tc&amp;gt;&amp;lt;w:tc&amp;gt;&amp;lt;w:tcPr&amp;gt;&amp;lt;w:tcW w:w="1469" w:type="dxa" /&amp;gt;&amp;lt;/w:tcPr&amp;gt;&amp;lt;w:p w:rsidR="00122207" w:rsidRDefault="00122207" w:rsidP="0016168C"&amp;gt;&amp;lt;w:pPr&amp;gt;&amp;lt;w:jc w:val="right" /&amp;gt;&amp;lt;/w:pPr&amp;gt;&amp;lt;w:bookmarkStart w:id="29" w:name="_LINE__10_87ea6bf4_1eb9_4e40_af29_002686" /&amp;gt;&amp;lt;w:r&amp;gt;&amp;lt;w:t&amp;gt;$10,000,000&amp;lt;/w:t&amp;gt;&amp;lt;/w:r&amp;gt;&amp;lt;w:bookmarkEnd w:id="29" /&amp;gt;&amp;lt;/w:p&amp;gt;&amp;lt;/w:tc&amp;gt;&amp;lt;w:tc&amp;gt;&amp;lt;w:tcPr&amp;gt;&amp;lt;w:tcW w:w="1469" w:type="dxa" /&amp;gt;&amp;lt;/w:tcPr&amp;gt;&amp;lt;w:p w:rsidR="00122207" w:rsidRDefault="00122207" w:rsidP="0016168C"&amp;gt;&amp;lt;w:pPr&amp;gt;&amp;lt;w:jc w:val="right" /&amp;gt;&amp;lt;/w:pPr&amp;gt;&amp;lt;w:bookmarkStart w:id="30" w:name="_LINE__10_c1f3b8df_3821_4f1f_b364_514a31" /&amp;gt;&amp;lt;w:r&amp;gt;&amp;lt;w:t&amp;gt;$0&amp;lt;/w:t&amp;gt;&amp;lt;/w:r&amp;gt;&amp;lt;w:bookmarkEnd w:id="30" /&amp;gt;&amp;lt;/w:p&amp;gt;&amp;lt;/w:tc&amp;gt;&amp;lt;/w:tr&amp;gt;&amp;lt;/w:tbl&amp;gt;&amp;lt;w:p w:rsidR="00122207" w:rsidRDefault="00122207" w:rsidP="00122207"&amp;gt;&amp;lt;w:pPr&amp;gt;&amp;lt;w:keepNext /&amp;gt;&amp;lt;w:spacing w:before="240" /&amp;gt;&amp;lt;w:ind w:left="360" /&amp;gt;&amp;lt;w:jc w:val="center" /&amp;gt;&amp;lt;/w:pPr&amp;gt;&amp;lt;w:bookmarkStart w:id="31" w:name="_SUMMARY__c647e426_7134_4ccb_9b05_81601c" /&amp;gt;&amp;lt;w:bookmarkStart w:id="32" w:name="_PAR__7_7138a961_438f_41e5_a5d7_1bced7e1" /&amp;gt;&amp;lt;w:bookmarkStart w:id="33" w:name="_LINE__11_f4fd8d1c_94a5_446d_b0af_0e395a" /&amp;gt;&amp;lt;w:bookmarkEnd w:id="6" /&amp;gt;&amp;lt;w:bookmarkEnd w:id="7" /&amp;gt;&amp;lt;w:bookmarkEnd w:id="18" /&amp;gt;&amp;lt;w:r&amp;gt;&amp;lt;w:rPr&amp;gt;&amp;lt;w:b /&amp;gt;&amp;lt;w:sz w:val="24" /&amp;gt;&amp;lt;/w:rPr&amp;gt;&amp;lt;w:t&amp;gt;SUMMARY&amp;lt;/w:t&amp;gt;&amp;lt;/w:r&amp;gt;&amp;lt;w:bookmarkEnd w:id="33" /&amp;gt;&amp;lt;/w:p&amp;gt;&amp;lt;w:p w:rsidR="00122207" w:rsidRDefault="00122207" w:rsidP="00122207"&amp;gt;&amp;lt;w:pPr&amp;gt;&amp;lt;w:ind w:left="360" w:firstLine="360" /&amp;gt;&amp;lt;/w:pPr&amp;gt;&amp;lt;w:bookmarkStart w:id="34" w:name="_PAR__8_12025cf5_afde_4859_a5fa_a390db37" /&amp;gt;&amp;lt;w:bookmarkStart w:id="35" w:name="_LINE__12_a42ca236_f414_4e6c_b6d9_02d34a" /&amp;gt;&amp;lt;w:bookmarkEnd w:id="32" /&amp;gt;&amp;lt;w:r&amp;gt;&amp;lt;w:t&amp;gt;Th&amp;lt;/w:t&amp;gt;&amp;lt;/w:r&amp;gt;&amp;lt;w:r&amp;gt;&amp;lt;w:t&amp;gt;is&amp;lt;/w:t&amp;gt;&amp;lt;/w:r&amp;gt;&amp;lt;w:r&amp;gt;&amp;lt;w:t xml:space="preserve"&amp;gt; &amp;lt;/w:t&amp;gt;&amp;lt;/w:r&amp;gt;&amp;lt;w:r&amp;gt;&amp;lt;w:t xml:space="preserve"&amp;gt;bill provides a one-time General Fund appropriation of $10,000,000 in fiscal year &amp;lt;/w:t&amp;gt;&amp;lt;/w:r&amp;gt;&amp;lt;w:bookmarkStart w:id="36" w:name="_LINE__13_d317cbac_b01f_48be_bcd2_2eb565" /&amp;gt;&amp;lt;w:bookmarkEnd w:id="35" /&amp;gt;&amp;lt;w:r&amp;gt;&amp;lt;w:t&amp;gt;2023-24 to the Department of Transportation for a dredging project in Portland Harbor.&amp;lt;/w:t&amp;gt;&amp;lt;/w:r&amp;gt;&amp;lt;w:bookmarkEnd w:id="36" /&amp;gt;&amp;lt;/w:p&amp;gt;&amp;lt;w:bookmarkEnd w:id="1" /&amp;gt;&amp;lt;w:bookmarkEnd w:id="2" /&amp;gt;&amp;lt;w:bookmarkEnd w:id="3" /&amp;gt;&amp;lt;w:bookmarkEnd w:id="31" /&amp;gt;&amp;lt;w:bookmarkEnd w:id="34" /&amp;gt;&amp;lt;w:p w:rsidR="00000000" w:rsidRDefault="00122207"&amp;gt;&amp;lt;w:r&amp;gt;&amp;lt;w:t xml:space="preserve"&amp;gt; &amp;lt;/w:t&amp;gt;&amp;lt;/w:r&amp;gt;&amp;lt;/w:p&amp;gt;&amp;lt;w:sectPr w:rsidR="00000000" w:rsidSect="00122207"&amp;gt;&amp;lt;w:footerReference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w:rsidR="00E159A7" w:rsidRDefault="00122207"&amp;gt;&amp;lt;w:pPr&amp;gt;&amp;lt;w:pStyle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/&amp;gt;&amp;lt;/w:rPr&amp;gt;&amp;lt;w:t&amp;gt;131LR0864(01)&amp;lt;/w:t&amp;gt;&amp;lt;/w:r&amp;gt;&amp;lt;w:r&amp;gt;&amp;lt;w:rPr&amp;gt;&amp;lt;w:snapToGrid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06d44e3c_b19c_448e_b39c_1e6d1d5&lt;/BookmarkName&gt;&lt;Tables&gt;&lt;TableLineTracker&gt;&lt;BookmarkName&gt;_PAR__6_aea9568e_af4f_46b9_b575_de58d8db&lt;/BookmarkName&gt;&lt;TableRows&gt;&lt;TableRow&gt;&lt;TableLines&gt;&lt;TableLine&gt;&lt;LineFragments&gt;&lt;TableLineFragment /&gt;&lt;TableLineFragment /&gt;&lt;TableLineFragment /&gt;&lt;/LineFragments&gt;&lt;VerticalPosition&gt;180.39999389648438&lt;/VerticalPosition&gt;&lt;LineNumber&gt;7&lt;/LineNumber&gt;&lt;BookmarkName&gt;_LINE__7_2f3c8594_bdf5_4b6b_9ed3_7f339be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/&gt;&lt;TableLineFragment /&gt;&lt;/LineFragments&gt;&lt;VerticalPosition&gt;193.19999694824219&lt;/VerticalPosition&gt;&lt;LineNumber&gt;8&lt;/LineNumber&gt;&lt;BookmarkName&gt;_LINE__8_bb765f30_d2e9_4eb8_afc5_a916771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/&gt;&lt;TableLineFragment /&gt;&lt;/LineFragments&gt;&lt;VerticalPosition&gt;205.60000610351563&lt;/VerticalPosition&gt;&lt;LineNumber&gt;9&lt;/LineNumber&gt;&lt;BookmarkName&gt;_LINE__9_7bc1e609_02b5_438c_bcae_f7a6127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218.39999389648438&lt;/VerticalPosition&gt;&lt;LineNumber&gt;10&lt;/LineNumber&gt;&lt;BookmarkName&gt;_LINE__10_7d482d8d_0fdc_492b_9566_71329d&lt;/BookmarkName&gt;&lt;/TableLine&gt;&lt;/TableLines&gt;&lt;StartingRowLineNumber&gt;10&lt;/StartingRowLineNumber&gt;&lt;EndingRowLineNumber&gt;10&lt;/EndingRowLineNumber&gt;&lt;/TableRow&gt;&lt;/TableRows&gt;&lt;/TableLineTracker&gt;&lt;/Tables&gt;&lt;/ProcessedCheckInPage&gt;&lt;/Pages&gt;&lt;Paragraphs&gt;&lt;CheckInParagraphs&gt;&lt;PageNumber&gt;1&lt;/PageNumber&gt;&lt;BookmarkName&gt;_PAR__1_e2b25656_244e_4bc4_a3c2_18b5c511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6d07aef_463a_4b8e_b968_d72706f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bc4c65a_e308_4459_9436_688c8899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10442c7f_7584_4aef_8224_e29ff51d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f5b3b49_619e_4fa4_a1fb_303b52a9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7138a961_438f_41e5_a5d7_1bced7e1&lt;/BookmarkName&gt;&lt;StartingLineNumber&gt;11&lt;/StartingLineNumber&gt;&lt;EndingLineNumber&gt;11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12025cf5_afde_4859_a5fa_a390db37&lt;/BookmarkName&gt;&lt;StartingLineNumber&gt;12&lt;/StartingLineNumber&gt;&lt;EndingLineNumber&gt;13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