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Control of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§97 (AMD). 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§998. Control of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Control of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§998. CONTROL OF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