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2920</w:t>
        <w:t xml:space="preserve">.  </w:t>
      </w:r>
      <w:r>
        <w:rPr>
          <w:b/>
        </w:rPr>
        <w:t xml:space="preserve">Nonpayment; forfeiture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§2920. Nonpayment; forfeiture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§2920. Nonpayment; forfeiture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§2920. NONPAYMENT; FORFEITURE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