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Insurance by assenting employer; requirements as to self-insurers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559, §§2,3 (AMD). PL 1973, c. 585, §12 (AMD). PL 1973, c. 746, §§6,7 (AMD). PL 1975, c. 480, §§4,5 (AMD). PL 1977, c. 437, §1 (AMD). PL 1977, c. 612, §§2,3 (AMD). PL 1977, c. 696, §§399-402 (AMD). PL 1979, c. 577, §§1-9 (AMD). PL 1979, c. 658, §5 (AMD). PL 1981, c. 484, §§2-7 (AMD). PL 1981, c. 637, §§1,2 (AMD). PL 1983, c. 132 (AMD). PL 1983, c. 303 (AMD). PL 1983, c. 668, §§1,2 (AMD). PL 1985, c. 219 (AMD). PL 1985, c. 371, §1 (AMD). PL 1985, c. 446, §4 (AMD). PL 1985, c. 779, §85 (AMD). PL 1987, c. 77, §4 (AMD). PL 1987, c. 95, §§1,2 (AMD). PL 1987, c. 272, §1 (AMD). PL 1987, c. 284 (AMD). PL 1987, c. 559, §§A6,B15A (AMD). PL 1987, c. 861, §29 (AMD). PL 1989, c. 168, §29 (AMD). PL 1989, c. 435, §§2-13 (AMD). PL 1991, c. 615, §§A23,24 (AMD). PL 1991, c. 767, §1 (AMD). PL 1991, c. 872, §§3-13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 Insurance by assenting employer; requirements as to self-insurers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Insurance by assenting employer; requirements as to self-insurers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§23. INSURANCE BY ASSENTING EMPLOYER; REQUIREMENTS AS TO SELF-INSURERS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