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5312-B</w:t>
        <w:t xml:space="preserve">.  </w:t>
      </w:r>
      <w:r>
        <w:rPr>
          <w:b/>
        </w:rPr>
        <w:t xml:space="preserve">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1971, c. 622, §131 (AMD). PL 1975, c. 765,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§5312-B. Arrest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§5312-B. Arrest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§5312-B. ARREST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