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MINIMUM DISTANCE FOR CLEARANCE</w:t>
      </w:r>
    </w:p>
    <w:p>
      <w:pPr>
        <w:jc w:val="center"/>
        <w:ind w:start="360"/>
        <w:spacing w:before="300" w:after="300"/>
      </w:pPr>
      <w:r>
        <w:rPr>
          <w:b/>
        </w:rPr>
        <w:t>(REPEALED)</w:t>
      </w:r>
    </w:p>
    <w:p>
      <w:pPr>
        <w:jc w:val="both"/>
        <w:spacing w:before="100" w:after="100"/>
        <w:ind w:start="1080" w:hanging="720"/>
      </w:pPr>
      <w:r>
        <w:rPr>
          <w:b/>
        </w:rPr>
        <w:t>§</w:t>
        <w:t>861</w:t>
        <w:t xml:space="preserve">.  </w:t>
      </w:r>
      <w:r>
        <w:rPr>
          <w:b/>
        </w:rPr>
        <w:t xml:space="preserve">Clearances set by Public Utilities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53. MINIMUM DISTANCE FOR CLEARANCE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MINIMUM DISTANCE FOR CLEARANCE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53. MINIMUM DISTANCE FOR CLEARANCE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