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Official papers filed and kept with calendar and delivered to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Official papers filed and kept with calendar and delivered to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Official papers filed and kept with calendar and delivered to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§906. OFFICIAL PAPERS FILED AND KEPT WITH CALENDAR AND DELIVERED TO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