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Registration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§15 (AMD).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 Registration without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Registration without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 REGISTRATION WITHOUT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