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w:t>
        <w:t xml:space="preserve">.  </w:t>
      </w:r>
      <w:r>
        <w:rPr>
          <w:b/>
        </w:rPr>
        <w:t xml:space="preserve">Person erroneously believing self to be a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 Person erroneously believing self to be a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 Person erroneously believing self to be a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§434. PERSON ERRONEOUSLY BELIEVING SELF TO BE A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