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§3461. Liability of owner starting to improve land lying in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Liability of owner starting to improve land lying in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§3461. LIABILITY OF OWNER STARTING TO IMPROVE LAND LYING IN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