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School bus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29 (RPR). PL 1979, c. 685, §2 (AMD). PL 1979, c. 691, §22 (AMD). PL 1991, c. 575,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 School bus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School bus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§2017. SCHOOL BUS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