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State aid for towns publishing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 State aid for towns publishing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State aid for towns publishing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§264. STATE AID FOR TOWNS PUBLISHING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