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PUBLIC LIBRARIES</w:t>
      </w:r>
    </w:p>
    <w:p>
      <w:pPr>
        <w:jc w:val="both"/>
        <w:spacing w:before="100" w:after="100"/>
        <w:ind w:start="1080" w:hanging="720"/>
      </w:pPr>
      <w:r>
        <w:rPr>
          <w:b/>
        </w:rPr>
        <w:t>§</w:t>
        <w:t>101</w:t>
        <w:t xml:space="preserve">.  </w:t>
      </w:r>
      <w:r>
        <w:rPr>
          <w:b/>
        </w:rPr>
        <w:t xml:space="preserve">Free public libraries established in towns</w:t>
      </w:r>
    </w:p>
    <w:p>
      <w:pPr>
        <w:jc w:val="both"/>
        <w:spacing w:before="100" w:after="100"/>
        <w:ind w:start="360"/>
        <w:ind w:firstLine="360"/>
      </w:pPr>
      <w:r>
        <w:rPr/>
      </w:r>
      <w:r>
        <w:rPr/>
      </w:r>
      <w:r>
        <w:t xml:space="preserve">Any town may establish a free public library therein for the use of its inhabitants and provide suitable rooms therefor under such regulation for its government as the inhabitants from time to time prescribe, and may levy and assess a tax and make appropriation therefrom for the foundation and commencement of such library and for its maintenance and increase annually. Any town in which there is a public library may establish and maintain under the same general management and control such branches of the same as the convenience and wants of its citizens seem to demand.</w:t>
      </w:r>
    </w:p>
    <w:p>
      <w:pPr>
        <w:jc w:val="both"/>
        <w:spacing w:before="100" w:after="100"/>
        <w:ind w:start="1080" w:hanging="720"/>
      </w:pPr>
      <w:r>
        <w:rPr>
          <w:b/>
        </w:rPr>
        <w:t>§</w:t>
        <w:t>102</w:t>
        <w:t xml:space="preserve">.  </w:t>
      </w:r>
      <w:r>
        <w:rPr>
          <w:b/>
        </w:rPr>
        <w:t xml:space="preserve">Free public libraries established in village corporations</w:t>
      </w:r>
    </w:p>
    <w:p>
      <w:pPr>
        <w:jc w:val="both"/>
        <w:spacing w:before="100" w:after="100"/>
        <w:ind w:start="360"/>
        <w:ind w:firstLine="360"/>
      </w:pPr>
      <w:r>
        <w:rPr/>
      </w:r>
      <w:r>
        <w:rPr/>
      </w:r>
      <w:r>
        <w:t xml:space="preserve">Any village corporation located in a town where no free library exists may establish a library within its limits for the free use of all its inhabitants and may levy and assess a corporate tax and make appropriation therefrom for its maintenance and increase annually. Village libraries established under this section shall be subject to all the duties and entitled to all the privileges prescribed by the laws relating to free public libraries in towns.</w:t>
      </w:r>
    </w:p>
    <w:p>
      <w:pPr>
        <w:jc w:val="both"/>
        <w:spacing w:before="100" w:after="100"/>
        <w:ind w:start="1080" w:hanging="720"/>
      </w:pPr>
      <w:r>
        <w:rPr>
          <w:b/>
        </w:rPr>
        <w:t>§</w:t>
        <w:t>103</w:t>
        <w:t xml:space="preserve">.  </w:t>
      </w:r>
      <w:r>
        <w:rPr>
          <w:b/>
        </w:rPr>
        <w:t xml:space="preserve">Free use of library in adjoining towns authorized</w:t>
      </w:r>
    </w:p>
    <w:p>
      <w:pPr>
        <w:jc w:val="both"/>
        <w:spacing w:before="100" w:after="100"/>
        <w:ind w:start="360"/>
        <w:ind w:firstLine="360"/>
      </w:pPr>
      <w:r>
        <w:rPr/>
      </w:r>
      <w:r>
        <w:rPr/>
      </w:r>
      <w:r>
        <w:t xml:space="preserve">Any municipality may raise and appropriate annually a sum of money for the purpose of securing to its inhabitants free use of a library located in an adjoining municipality.</w:t>
      </w:r>
    </w:p>
    <w:p>
      <w:pPr>
        <w:jc w:val="both"/>
        <w:spacing w:before="100" w:after="100"/>
        <w:ind w:start="1080" w:hanging="720"/>
      </w:pPr>
      <w:r>
        <w:rPr>
          <w:b/>
        </w:rPr>
        <w:t>§</w:t>
        <w:t>104</w:t>
        <w:t xml:space="preserve">.  </w:t>
      </w:r>
      <w:r>
        <w:rPr>
          <w:b/>
        </w:rPr>
        <w:t xml:space="preserve">Towns uniting for libraries</w:t>
      </w:r>
    </w:p>
    <w:p>
      <w:pPr>
        <w:jc w:val="both"/>
        <w:spacing w:before="100" w:after="100"/>
        <w:ind w:start="360"/>
        <w:ind w:firstLine="360"/>
      </w:pPr>
      <w:r>
        <w:rPr/>
      </w:r>
      <w:r>
        <w:rPr/>
      </w:r>
      <w:r>
        <w:t xml:space="preserve">Two or more towns may unite in establishing and maintaining a free public library with branches thereof in each town for the free use of all the inhabitants of said towns and may each raise and make appropriation for that purpose annually. Such towns shall be subject to all duties and entitled to all the benefits prescribed by the laws relating to free libraries.</w:t>
      </w:r>
    </w:p>
    <w:p>
      <w:pPr>
        <w:jc w:val="both"/>
        <w:spacing w:before="100" w:after="100"/>
        <w:ind w:start="1080" w:hanging="720"/>
      </w:pPr>
      <w:r>
        <w:rPr>
          <w:b/>
        </w:rPr>
        <w:t>§</w:t>
        <w:t>105</w:t>
        <w:t xml:space="preserve">.  </w:t>
      </w:r>
      <w:r>
        <w:rPr>
          <w:b/>
        </w:rPr>
        <w:t xml:space="preserve">State aid for municipalities maintaining free public libraries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§O1 (RP). </w:t>
      </w:r>
    </w:p>
    <w:p>
      <w:pPr>
        <w:jc w:val="both"/>
        <w:spacing w:before="100" w:after="100"/>
        <w:ind w:start="1080" w:hanging="720"/>
      </w:pPr>
      <w:r>
        <w:rPr>
          <w:b/>
        </w:rPr>
        <w:t>§</w:t>
        <w:t>106</w:t>
        <w:t xml:space="preserve">.  </w:t>
      </w:r>
      <w:r>
        <w:rPr>
          <w:b/>
        </w:rPr>
        <w:t xml:space="preserve">Libraries controlled by associations assisted by towns</w:t>
      </w:r>
    </w:p>
    <w:p>
      <w:pPr>
        <w:jc w:val="both"/>
        <w:spacing w:before="100" w:after="100"/>
        <w:ind w:start="360"/>
        <w:ind w:firstLine="360"/>
      </w:pPr>
      <w:r>
        <w:rPr/>
      </w:r>
      <w:r>
        <w:rPr/>
      </w:r>
      <w:r>
        <w:t xml:space="preserve">Any town or city in which there is a library owned or controlled by a corporation or association or by trustees may levy and assess a tax and make appropriation therefrom annually to procure from that library the free use of its books for all the inhabitants of the town or city, under those restrictions and regulations necessary to ensure the safety and good usage of the books.</w:t>
      </w:r>
      <w:r>
        <w:t xml:space="preserve">  </w:t>
      </w:r>
      <w:r xmlns:wp="http://schemas.openxmlformats.org/drawingml/2010/wordprocessingDrawing" xmlns:w15="http://schemas.microsoft.com/office/word/2012/wordml">
        <w:rPr>
          <w:rFonts w:ascii="Arial" w:hAnsi="Arial" w:cs="Arial"/>
          <w:sz w:val="22"/>
          <w:szCs w:val="22"/>
        </w:rPr>
        <w:t xml:space="preserve">[PL 2003, c. 20, Pt. O,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§O2 (AMD). </w:t>
      </w:r>
    </w:p>
    <w:p>
      <w:pPr>
        <w:jc w:val="both"/>
        <w:spacing w:before="100" w:after="100"/>
        <w:ind w:start="1080" w:hanging="720"/>
      </w:pPr>
      <w:r>
        <w:rPr>
          <w:b/>
        </w:rPr>
        <w:t>§</w:t>
        <w:t>107</w:t>
        <w:t xml:space="preserve">.  </w:t>
      </w:r>
      <w:r>
        <w:rPr>
          <w:b/>
        </w:rPr>
        <w:t xml:space="preserve">Custody of public documents; list of books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§O3 (RP). </w:t>
      </w:r>
    </w:p>
    <w:p>
      <w:pPr>
        <w:jc w:val="both"/>
        <w:spacing w:before="100" w:after="100"/>
        <w:ind w:start="1080" w:hanging="720"/>
      </w:pPr>
      <w:r>
        <w:rPr>
          <w:b/>
        </w:rPr>
        <w:t>§</w:t>
        <w:t>108</w:t>
        <w:t xml:space="preserve">.  </w:t>
      </w:r>
      <w:r>
        <w:rPr>
          <w:b/>
        </w:rPr>
        <w:t xml:space="preserve">Donation of books and gifts for foundation of library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§8 (RP). </w:t>
      </w:r>
    </w:p>
    <w:p>
      <w:pPr>
        <w:jc w:val="both"/>
        <w:spacing w:before="100" w:after="100"/>
        <w:ind w:start="1080" w:hanging="720"/>
      </w:pPr>
      <w:r>
        <w:rPr>
          <w:b/>
        </w:rPr>
        <w:t>§</w:t>
        <w:t>109</w:t>
        <w:t xml:space="preserve">.  </w:t>
      </w:r>
      <w:r>
        <w:rPr>
          <w:b/>
        </w:rPr>
        <w:t xml:space="preserve">Gifts and devises to towns</w:t>
      </w:r>
    </w:p>
    <w:p>
      <w:pPr>
        <w:jc w:val="both"/>
        <w:spacing w:before="100" w:after="100"/>
        <w:ind w:start="360"/>
        <w:ind w:firstLine="360"/>
      </w:pPr>
      <w:r>
        <w:rPr/>
      </w:r>
      <w:r>
        <w:rPr/>
      </w:r>
      <w:r>
        <w:t xml:space="preserve">Any town, as such, may receive, hold and manage devises, bequests or gifts for the establishment, increase or maintenance of a public library therein; and may accept by vote of the legal voters thereof any land or land and buildings thereon, to be used as a public library or art gallery, or both combined. When any plantation is incorporated into a town such gifts and the proceeds thereof fully vest in such town.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PUBLIC LIBRARIES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PUBLIC LIBRARIES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3. PUBLIC LIBRARIES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