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§35 (RPR). PL 1979, c. 332,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§862.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