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Division of municipality,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 Division of municipality,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Division of municipality,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44. DIVISION OF MUNICIPALITY,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