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Authority to accept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162,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 Authority to accept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Authority to accept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§308. AUTHORITY TO ACCEPT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