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15002</w:t>
        <w:t xml:space="preserve">.  </w:t>
      </w:r>
      <w:r>
        <w:rPr>
          <w:b/>
        </w:rPr>
        <w:t xml:space="preserve">Permanent school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774,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§15002. Permanent school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§15002. Permanent school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§15002. PERMANENT SCHOOL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