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w:t>
        <w:t xml:space="preserve">.  </w:t>
      </w:r>
      <w:r>
        <w:rPr>
          <w:b/>
        </w:rPr>
        <w:t xml:space="preserve">Dedicated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1981, c. 67, §H (RPR). PL 1985, c. 63, §F (AMD). PL 1985, c. 457, §8 (AMD). PL 1985, c. 814, §D1 (RPR). PL 1987, c. 816, §I (AMD). PL 1989, c. 702, §E8 (AMD). PL 1995, c. 694, §B1 (RP). PL 1995, c. 694, §E2 (AFF). PL 1997, c. 530, §A34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§514. Dedicated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 Dedicated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§514. DEDICATED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