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w:t>
        <w:t xml:space="preserve">.  </w:t>
      </w:r>
      <w:r>
        <w:rPr>
          <w:b/>
        </w:rPr>
        <w:t xml:space="preserve">Modification of custody decree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§1715. Modification of custody decree of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 Modification of custody decree of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§1715. MODIFICATION OF CUSTODY DECREE OF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