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Settlements to be approv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2-A (AMD). PL 1971, c. 544, §58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2. Settlements to be approved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Settlements to be approved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2. SETTLEMENTS TO BE APPROVED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