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3604</w:t>
        <w:t xml:space="preserve">.  </w:t>
      </w:r>
      <w:r>
        <w:rPr>
          <w:b/>
        </w:rPr>
        <w:t xml:space="preserve">Allowance to ward to defend himself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§3604. Allowance to ward to defend himself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§3604. Allowance to ward to defend himself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§3604. ALLOWANCE TO WARD TO DEFEND HIMSELF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