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Right barred by accepting jointure before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Right barred by accepting jointure before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Right barred by accepting jointure before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§1053. RIGHT BARRED BY ACCEPTING JOINTURE BEFORE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