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2-507</w:t>
        <w:t xml:space="preserve">.  </w:t>
      </w:r>
      <w:r>
        <w:rPr>
          <w:b/>
        </w:rPr>
        <w:t xml:space="preserve">Revocation by writing or by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§2-507. Revocation by writing or by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§2-507. Revocation by writing or by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§2-507. REVOCATION BY WRITING OR BY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