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Oath or affirmation on filed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Oath or affirmation on filed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Oath or affirmation on filed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§1-310. OATH OR AFFIRMATION ON FILED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