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§§123,123-A (AMD). PL 1979, c. 690, §3 (AMD). PL 2003, c. 672, §§2-5 (AMD). PL 2017, c. 359, Pt. B,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General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General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§1-201. GENERAL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