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§8 (NEW). PL 1975, c. 252, §3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§754-A.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