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Adjournment of examination on recognizance or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 §5 (AMD). PL 1965, c. 356,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 Adjournment of examination on recognizance or commitment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Adjournment of examination on recognizance or commitment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§803. ADJOURNMENT OF EXAMINATION ON RECOGNIZANCE OR COMMITMENT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