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557</w:t>
        <w:t xml:space="preserve">.  </w:t>
      </w:r>
      <w:r>
        <w:rPr>
          <w:b/>
        </w:rPr>
        <w:t xml:space="preserve">Taxes to be paid before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§557. Taxes to be paid before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§557. Taxes to be paid before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§557. TAXES TO BE PAID BEFORE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