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Conserv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205. Conservation of endanger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Conservation of endanger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205. CONSERVATION OF ENDANGER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