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Participant in violation compelled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§41 (AMD). PL 1973, c. 739, §18 (AMD). PL 1977, c. 78, §103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§3153. Participant in violation compelled to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Participant in violation compelled to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§3153. PARTICIPANT IN VIOLATION COMPELLED TO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