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State Nursery Inspect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05. State Nursery Inspect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State Nursery Inspect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05. STATE NURSERY INSPECT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