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188 (AMD). PL 1979, c. 541, §A56 (AMD).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