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w:t>
        <w:t xml:space="preserve">.  </w:t>
      </w:r>
      <w:r>
        <w:rPr>
          <w:b/>
        </w:rPr>
        <w:t xml:space="preserve">Schedule for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1989, c. 508, §7 (AMD). RR 1993, c. 1, §106 (COR). PL 1999, c. 475, §§2-5 (AMD). PL 1999, c. 475, §7 (AFF). PL 1999, c. 708, §§19,20 (AMD). PL 2001,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§198. Schedule for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 Schedule for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§198. SCHEDULE FOR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