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2544</w:t>
        <w:t xml:space="preserve">.  </w:t>
      </w:r>
      <w:r>
        <w:rPr>
          <w:b/>
        </w:rPr>
        <w:t xml:space="preserve">Interstate and foreign commerce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§2544. Interstate and foreign commerce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§2544. Interstate and foreign commerce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§2544. INTERSTATE AND FOREIGN COMMERCE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