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3211</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336, §3 (RPR). PL 2001, c. 624,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§3211. Conservation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§3211. Conservation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§3211. CONSERVATION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