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601-A</w:t>
        <w:t xml:space="preserve">.  </w:t>
      </w:r>
      <w:r>
        <w:rPr>
          <w:b/>
        </w:rPr>
        <w:t xml:space="preserve">Penobscot County;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287, §3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§601-A. Penobscot County;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§601-A. Penobscot County;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§601-A. PENOBSCOT COUNTY;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