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4961</w:t>
        <w:t xml:space="preserve">.  </w:t>
      </w:r>
      <w:r>
        <w:rPr>
          <w:b/>
        </w:rPr>
        <w:t xml:space="preserve">Comprehensive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§2 (NEW). PL 1973, c. 536, §§16,17 (AMD). PL 1979, c. 418 (AMD). PL 1981, c. 598, §1 (AMD). PL 1985, c. 794, §A3 (AMD). PL 1987, c. 737, §§A1,C106 (RP). PL 1987, c. 766, §5 (RP). PL 1987, c. 820, §8 (AMD). PL 1989, c. 6 (AMD). PL 1989, c. 9, §2 (AMD). PL 1989, c. 104, §§C8,C10 (AMD). PL 1989, c. 878, §C30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§4961. Comprehensive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§4961. Comprehensive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§4961. COMPREHENSIVE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