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w:t>
        <w:t xml:space="preserve">.  </w:t>
      </w:r>
      <w:r>
        <w:rPr>
          <w:b/>
        </w:rPr>
        <w:t xml:space="preserve">Official papers filed and kept with calendar and delivered to successor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§1705. Official papers filed and kept with calendar and delivered to successor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 Official papers filed and kept with calendar and delivered to successor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§1705. OFFICIAL PAPERS FILED AND KEPT WITH CALENDAR AND DELIVERED TO SUCCESSOR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