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1408</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428 (NEW). PL 1985, c. 737, §A85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§1408.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§1408.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§1408.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