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§3402. CONSTRUCTION OF DRAINS; EXPENSE AND CONTROL; NOTICE;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