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790</w:t>
        <w:t xml:space="preserve">.  </w:t>
      </w:r>
      <w:r>
        <w:rPr>
          <w:b/>
        </w:rPr>
        <w:t xml:space="preserve">Uncompensated injured persons data collection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341, §§5,7 (NEW). PL 1993, c. 680, §C6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§790. Uncompensated injured persons data collection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§790. Uncompensated injured persons data collection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§790. UNCOMPENSATED INJURED PERSONS DATA COLLECTION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