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Consumers'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316 (AMD). PL 1965, c. 438, §§1,2 (AMD). P&amp;SL 1967, c. 154, §F (AMD). PL 1967, c. 544, §§65,66 (AMD). PL 1969, c. 360, §14 (AMD). PL 1971, c. 268, §2 (AMD). PL 1975, c. 586 (AMD). PL 1975, c. 596, §§1,2 (AMD). PL 1975, c. 646 (AMD). PL 1979, c. 130, §2 (AMD). PL 1979, c. 161 (AMD). PL 1979, c. 307 (AMD). PL 1985, c. 697, §§1,2 (AMD). PL 1985, c. 785, §A104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 Consumers'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Consumers' tax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§451. CONSUMERS'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