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w:t>
        <w:t xml:space="preserve">.  </w:t>
      </w:r>
      <w:r>
        <w:rPr>
          <w:b/>
        </w:rPr>
        <w:t xml:space="preserve">Applicable sections of labor law posted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 Applicable sections of labor law posted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 Applicable sections of labor law posted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§272. APPLICABLE SECTIONS OF LABOR LAW POSTED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